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C364" w14:textId="77777777" w:rsidR="00A86163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</w:p>
    <w:p w14:paraId="67CD487A" w14:textId="067247F9" w:rsidR="00A86163" w:rsidRPr="00CF58FA" w:rsidRDefault="00A86163" w:rsidP="00A86163">
      <w:pPr>
        <w:spacing w:after="200" w:line="360" w:lineRule="auto"/>
        <w:ind w:firstLine="2"/>
        <w:jc w:val="center"/>
        <w:rPr>
          <w:rFonts w:ascii="Arial" w:eastAsia="Times New Roman" w:hAnsi="Arial" w:cs="Arial"/>
        </w:rPr>
      </w:pPr>
      <w:r w:rsidRPr="00CF58FA">
        <w:rPr>
          <w:rFonts w:ascii="Arial" w:eastAsia="Times New Roman" w:hAnsi="Arial" w:cs="Arial"/>
        </w:rPr>
        <w:t xml:space="preserve">Projeto de Lei </w:t>
      </w:r>
      <w:r w:rsidRPr="0049167E">
        <w:rPr>
          <w:rFonts w:ascii="Arial" w:eastAsia="Times New Roman" w:hAnsi="Arial" w:cs="Arial"/>
        </w:rPr>
        <w:t>nº 0</w:t>
      </w:r>
      <w:r>
        <w:rPr>
          <w:rFonts w:ascii="Arial" w:eastAsia="Times New Roman" w:hAnsi="Arial" w:cs="Arial"/>
        </w:rPr>
        <w:t>11</w:t>
      </w:r>
      <w:r w:rsidRPr="0049167E">
        <w:rPr>
          <w:rFonts w:ascii="Arial" w:eastAsia="Times New Roman" w:hAnsi="Arial" w:cs="Arial"/>
        </w:rPr>
        <w:t>/2</w:t>
      </w:r>
      <w:r w:rsidRPr="00CF58FA">
        <w:rPr>
          <w:rFonts w:ascii="Arial" w:eastAsia="Times New Roman" w:hAnsi="Arial" w:cs="Arial"/>
        </w:rPr>
        <w:t>02</w:t>
      </w:r>
      <w:r>
        <w:rPr>
          <w:rFonts w:ascii="Arial" w:eastAsia="Times New Roman" w:hAnsi="Arial" w:cs="Arial"/>
        </w:rPr>
        <w:t>6</w:t>
      </w:r>
      <w:r w:rsidRPr="00CF58FA">
        <w:rPr>
          <w:rFonts w:ascii="Arial" w:eastAsia="Times New Roman" w:hAnsi="Arial" w:cs="Arial"/>
        </w:rPr>
        <w:t xml:space="preserve">, de </w:t>
      </w:r>
      <w:r>
        <w:rPr>
          <w:rFonts w:ascii="Arial" w:eastAsia="Times New Roman" w:hAnsi="Arial" w:cs="Arial"/>
        </w:rPr>
        <w:t>16</w:t>
      </w:r>
      <w:r w:rsidRPr="00CF58FA"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abril</w:t>
      </w:r>
      <w:r w:rsidRPr="00CF58FA">
        <w:rPr>
          <w:rFonts w:ascii="Arial" w:eastAsia="Times New Roman" w:hAnsi="Arial" w:cs="Arial"/>
        </w:rPr>
        <w:t xml:space="preserve"> de 202</w:t>
      </w:r>
      <w:r>
        <w:rPr>
          <w:rFonts w:ascii="Arial" w:eastAsia="Times New Roman" w:hAnsi="Arial" w:cs="Arial"/>
        </w:rPr>
        <w:t>6</w:t>
      </w:r>
      <w:r w:rsidRPr="00CF58FA">
        <w:rPr>
          <w:rFonts w:ascii="Arial" w:eastAsia="Times New Roman" w:hAnsi="Arial" w:cs="Arial"/>
        </w:rPr>
        <w:t>.</w:t>
      </w:r>
    </w:p>
    <w:p w14:paraId="49627039" w14:textId="77777777" w:rsidR="00A86163" w:rsidRPr="00CF58FA" w:rsidRDefault="00A86163" w:rsidP="00A86163">
      <w:pPr>
        <w:spacing w:after="200" w:line="360" w:lineRule="auto"/>
        <w:ind w:left="4248" w:right="140"/>
        <w:jc w:val="both"/>
        <w:rPr>
          <w:rFonts w:ascii="Arial" w:eastAsia="Times New Roman" w:hAnsi="Arial" w:cs="Arial"/>
          <w:i/>
        </w:rPr>
      </w:pPr>
      <w:r w:rsidRPr="00CF58FA">
        <w:rPr>
          <w:rFonts w:ascii="Arial" w:eastAsia="Times New Roman" w:hAnsi="Arial" w:cs="Arial"/>
          <w:i/>
        </w:rPr>
        <w:t>“Autoriza a contratação temporária de servidores por excepcional interesse público e dá outras providências”.</w:t>
      </w:r>
    </w:p>
    <w:p w14:paraId="607816DE" w14:textId="77777777" w:rsidR="00A86163" w:rsidRPr="00CF58FA" w:rsidRDefault="00A86163" w:rsidP="00A86163">
      <w:pPr>
        <w:spacing w:after="200" w:line="360" w:lineRule="auto"/>
        <w:ind w:right="142" w:firstLine="1418"/>
        <w:jc w:val="both"/>
        <w:rPr>
          <w:rFonts w:ascii="Arial" w:eastAsia="Times New Roman" w:hAnsi="Arial" w:cs="Arial"/>
        </w:rPr>
      </w:pPr>
      <w:r w:rsidRPr="00CF58FA">
        <w:rPr>
          <w:rFonts w:ascii="Arial" w:eastAsia="Times New Roman" w:hAnsi="Arial" w:cs="Arial"/>
        </w:rPr>
        <w:t xml:space="preserve">Francisco David </w:t>
      </w:r>
      <w:proofErr w:type="spellStart"/>
      <w:r w:rsidRPr="00CF58FA">
        <w:rPr>
          <w:rFonts w:ascii="Arial" w:eastAsia="Times New Roman" w:hAnsi="Arial" w:cs="Arial"/>
        </w:rPr>
        <w:t>Frighetto</w:t>
      </w:r>
      <w:proofErr w:type="spellEnd"/>
      <w:r w:rsidRPr="00CF58FA">
        <w:rPr>
          <w:rFonts w:ascii="Arial" w:eastAsia="Times New Roman" w:hAnsi="Arial" w:cs="Arial"/>
        </w:rPr>
        <w:t>, Prefeito Municipal de Anta Gorda, Estado do Rio Grande do Sul, no uso das atribuições que lhe confere a Lei Orgânica Municipal,</w:t>
      </w:r>
    </w:p>
    <w:p w14:paraId="7A122C85" w14:textId="77777777" w:rsidR="00A86163" w:rsidRPr="00CF58FA" w:rsidRDefault="00A86163" w:rsidP="00A86163">
      <w:pPr>
        <w:spacing w:after="200" w:line="360" w:lineRule="auto"/>
        <w:ind w:firstLine="1418"/>
        <w:jc w:val="both"/>
        <w:rPr>
          <w:rFonts w:ascii="Arial" w:eastAsia="Times New Roman" w:hAnsi="Arial" w:cs="Arial"/>
        </w:rPr>
      </w:pPr>
      <w:r w:rsidRPr="00CF58FA">
        <w:rPr>
          <w:rFonts w:ascii="Arial" w:eastAsia="Times New Roman" w:hAnsi="Arial" w:cs="Arial"/>
        </w:rPr>
        <w:t>Faço saber, que a Câmara Municipal de Vereadores aprovou e eu, sanciono e promulgo a seguinte Lei:</w:t>
      </w:r>
    </w:p>
    <w:p w14:paraId="2642DD68" w14:textId="77777777" w:rsidR="00A86163" w:rsidRPr="00CF58FA" w:rsidRDefault="00A86163" w:rsidP="00A86163">
      <w:pPr>
        <w:tabs>
          <w:tab w:val="left" w:pos="1418"/>
        </w:tabs>
        <w:spacing w:after="200" w:line="360" w:lineRule="auto"/>
        <w:jc w:val="both"/>
        <w:rPr>
          <w:rFonts w:ascii="Arial" w:hAnsi="Arial" w:cs="Arial"/>
        </w:rPr>
      </w:pPr>
      <w:r w:rsidRPr="00CF58FA">
        <w:rPr>
          <w:rFonts w:ascii="Arial" w:hAnsi="Arial" w:cs="Arial"/>
          <w:b/>
        </w:rPr>
        <w:t xml:space="preserve">                         Art. 1º</w:t>
      </w:r>
      <w:r w:rsidRPr="00CF58FA">
        <w:rPr>
          <w:rFonts w:ascii="Arial" w:hAnsi="Arial" w:cs="Arial"/>
        </w:rPr>
        <w:t xml:space="preserve"> - Fica o Poder Executivo autorizado a contratar, em caráter temporário e de excepcional interesse público, pelo período de 06 (seis) meses, prorrogável por igual período, servidores para o</w:t>
      </w:r>
      <w:r>
        <w:rPr>
          <w:rFonts w:ascii="Arial" w:hAnsi="Arial" w:cs="Arial"/>
        </w:rPr>
        <w:t>s</w:t>
      </w:r>
      <w:r w:rsidRPr="00CF58FA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F58FA">
        <w:rPr>
          <w:rFonts w:ascii="Arial" w:hAnsi="Arial" w:cs="Arial"/>
        </w:rPr>
        <w:t>, quantidade</w:t>
      </w:r>
      <w:r>
        <w:rPr>
          <w:rFonts w:ascii="Arial" w:hAnsi="Arial" w:cs="Arial"/>
        </w:rPr>
        <w:t>s</w:t>
      </w:r>
      <w:r w:rsidRPr="00CF58FA">
        <w:rPr>
          <w:rFonts w:ascii="Arial" w:hAnsi="Arial" w:cs="Arial"/>
        </w:rPr>
        <w:t>, carga horária e vencimento</w:t>
      </w:r>
      <w:r>
        <w:rPr>
          <w:rFonts w:ascii="Arial" w:hAnsi="Arial" w:cs="Arial"/>
        </w:rPr>
        <w:t>s</w:t>
      </w:r>
      <w:r w:rsidRPr="00CF58FA">
        <w:rPr>
          <w:rFonts w:ascii="Arial" w:hAnsi="Arial" w:cs="Arial"/>
        </w:rPr>
        <w:t xml:space="preserve"> mensa</w:t>
      </w:r>
      <w:r>
        <w:rPr>
          <w:rFonts w:ascii="Arial" w:hAnsi="Arial" w:cs="Arial"/>
        </w:rPr>
        <w:t>is</w:t>
      </w:r>
      <w:r w:rsidRPr="00CF58FA">
        <w:rPr>
          <w:rFonts w:ascii="Arial" w:hAnsi="Arial" w:cs="Arial"/>
        </w:rPr>
        <w:t xml:space="preserve"> a seguir discriminados: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1691"/>
        <w:gridCol w:w="2507"/>
      </w:tblGrid>
      <w:tr w:rsidR="00A86163" w:rsidRPr="00CF58FA" w14:paraId="7796B528" w14:textId="77777777" w:rsidTr="00AF1F19">
        <w:trPr>
          <w:trHeight w:val="34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89E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CF58F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D6E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CF58FA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4DE" w14:textId="77777777" w:rsidR="00A86163" w:rsidRPr="00CF58FA" w:rsidRDefault="00A86163" w:rsidP="00AF1F19">
            <w:pPr>
              <w:keepNext/>
              <w:spacing w:after="0" w:line="240" w:lineRule="atLeast"/>
              <w:jc w:val="center"/>
              <w:outlineLvl w:val="1"/>
              <w:rPr>
                <w:rFonts w:ascii="Arial" w:eastAsia="Times New Roman" w:hAnsi="Arial" w:cs="Arial"/>
                <w:b/>
              </w:rPr>
            </w:pPr>
            <w:r w:rsidRPr="00CF58FA">
              <w:rPr>
                <w:rFonts w:ascii="Arial" w:eastAsia="Times New Roman" w:hAnsi="Arial" w:cs="Arial"/>
                <w:b/>
              </w:rPr>
              <w:t>Carga horária semanal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E85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CF58FA">
              <w:rPr>
                <w:rFonts w:ascii="Arial" w:hAnsi="Arial" w:cs="Arial"/>
                <w:b/>
              </w:rPr>
              <w:t>Vencimento Mensal</w:t>
            </w:r>
          </w:p>
        </w:tc>
      </w:tr>
      <w:tr w:rsidR="00A86163" w:rsidRPr="00CF58FA" w14:paraId="1B599648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E7F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Servente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EC9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095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579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 xml:space="preserve">R$ </w:t>
            </w:r>
            <w:r w:rsidRPr="00D902C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902CC">
              <w:rPr>
                <w:rFonts w:ascii="Arial" w:hAnsi="Arial" w:cs="Arial"/>
              </w:rPr>
              <w:t>202,34</w:t>
            </w:r>
          </w:p>
        </w:tc>
      </w:tr>
      <w:tr w:rsidR="00A86163" w:rsidRPr="00CF58FA" w14:paraId="426210E0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B08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88E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9F2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437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 xml:space="preserve">R$ </w:t>
            </w:r>
            <w:r w:rsidRPr="00D902C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902CC">
              <w:rPr>
                <w:rFonts w:ascii="Arial" w:hAnsi="Arial" w:cs="Arial"/>
              </w:rPr>
              <w:t>202,34</w:t>
            </w:r>
          </w:p>
        </w:tc>
      </w:tr>
      <w:tr w:rsidR="00A86163" w:rsidRPr="00CF58FA" w14:paraId="39FBBF21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49F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Borracheiro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A08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FAE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C9D5" w14:textId="77777777" w:rsidR="00A86163" w:rsidRPr="00CF58FA" w:rsidRDefault="00A86163" w:rsidP="00AF1F19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 xml:space="preserve">R$ </w:t>
            </w:r>
            <w:r w:rsidRPr="00D902C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D902CC">
              <w:rPr>
                <w:rFonts w:ascii="Arial" w:hAnsi="Arial" w:cs="Arial"/>
              </w:rPr>
              <w:t>202,34</w:t>
            </w:r>
          </w:p>
        </w:tc>
      </w:tr>
      <w:tr w:rsidR="000854C6" w:rsidRPr="00CF58FA" w14:paraId="3914E6CC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7BB" w14:textId="141486DF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Atendente de Creche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E7B" w14:textId="7286DC38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D97" w14:textId="3ABB4DED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995" w14:textId="3EA9410F" w:rsidR="000854C6" w:rsidRPr="00B51A27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272,7</w:t>
            </w:r>
            <w:r>
              <w:rPr>
                <w:rFonts w:ascii="Arial" w:hAnsi="Arial" w:cs="Arial"/>
              </w:rPr>
              <w:t>0</w:t>
            </w:r>
          </w:p>
        </w:tc>
      </w:tr>
      <w:tr w:rsidR="000854C6" w:rsidRPr="00CF58FA" w14:paraId="42E89CB2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2B29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 xml:space="preserve">Operador de </w:t>
            </w:r>
            <w:r>
              <w:rPr>
                <w:rFonts w:ascii="Arial" w:hAnsi="Arial" w:cs="Arial"/>
              </w:rPr>
              <w:t>Trator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305" w14:textId="77777777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0B0" w14:textId="77777777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CF58FA"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BCF" w14:textId="77777777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B51A2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2.636,24</w:t>
            </w:r>
          </w:p>
        </w:tc>
      </w:tr>
      <w:tr w:rsidR="000854C6" w:rsidRPr="00CF58FA" w14:paraId="156FCEC5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0DA" w14:textId="77777777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360" w14:textId="77777777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790" w14:textId="77777777" w:rsidR="000854C6" w:rsidRPr="00CF58FA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BBD" w14:textId="77777777" w:rsidR="000854C6" w:rsidRPr="00B51A27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275,27</w:t>
            </w:r>
          </w:p>
        </w:tc>
      </w:tr>
      <w:tr w:rsidR="000854C6" w:rsidRPr="00CF58FA" w14:paraId="3B096379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A71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Mecânico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B6B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D99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731F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275,27</w:t>
            </w:r>
          </w:p>
        </w:tc>
      </w:tr>
      <w:tr w:rsidR="000854C6" w:rsidRPr="00CF58FA" w14:paraId="5EF5D04A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26B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Pedreiro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EE6E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9AB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870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275,27</w:t>
            </w:r>
          </w:p>
        </w:tc>
      </w:tr>
      <w:tr w:rsidR="000854C6" w:rsidRPr="00CF58FA" w14:paraId="6EBC8833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D9D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Eletricista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4A3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852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A17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275,27</w:t>
            </w:r>
          </w:p>
        </w:tc>
      </w:tr>
      <w:tr w:rsidR="000854C6" w:rsidRPr="00CF58FA" w14:paraId="18F80930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02E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Carpinteiro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0508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219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9C8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275,27</w:t>
            </w:r>
          </w:p>
        </w:tc>
      </w:tr>
      <w:tr w:rsidR="000854C6" w:rsidRPr="00CF58FA" w14:paraId="3BDDE23B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D82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Instalador Hidráulico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179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282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6A4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B0154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B01547">
              <w:rPr>
                <w:rFonts w:ascii="Arial" w:hAnsi="Arial" w:cs="Arial"/>
              </w:rPr>
              <w:t>769,78</w:t>
            </w:r>
          </w:p>
        </w:tc>
      </w:tr>
      <w:tr w:rsidR="000854C6" w:rsidRPr="00CF58FA" w14:paraId="2F4CD2CC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22A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Agropecuário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235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2C7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69F" w14:textId="7777777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B0154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B01547">
              <w:rPr>
                <w:rFonts w:ascii="Arial" w:hAnsi="Arial" w:cs="Arial"/>
              </w:rPr>
              <w:t>769,78</w:t>
            </w:r>
          </w:p>
        </w:tc>
      </w:tr>
      <w:tr w:rsidR="000854C6" w:rsidRPr="00CF58FA" w14:paraId="24F7BA44" w14:textId="77777777" w:rsidTr="00AF1F19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373" w14:textId="53214517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de Máquina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68C" w14:textId="3E64593A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58D" w14:textId="2ABFCB28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89C9" w14:textId="1AE18324" w:rsidR="000854C6" w:rsidRDefault="000854C6" w:rsidP="000854C6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66772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66772E">
              <w:rPr>
                <w:rFonts w:ascii="Arial" w:hAnsi="Arial" w:cs="Arial"/>
              </w:rPr>
              <w:t>144,1</w:t>
            </w:r>
            <w:r>
              <w:rPr>
                <w:rFonts w:ascii="Arial" w:hAnsi="Arial" w:cs="Arial"/>
              </w:rPr>
              <w:t>0</w:t>
            </w:r>
          </w:p>
        </w:tc>
      </w:tr>
    </w:tbl>
    <w:p w14:paraId="6FBED04A" w14:textId="77777777" w:rsidR="00A86163" w:rsidRPr="00CF58FA" w:rsidRDefault="00A86163" w:rsidP="00A86163">
      <w:pPr>
        <w:tabs>
          <w:tab w:val="left" w:pos="1134"/>
          <w:tab w:val="left" w:pos="1418"/>
        </w:tabs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CF58FA">
        <w:rPr>
          <w:rFonts w:ascii="Arial" w:hAnsi="Arial" w:cs="Arial"/>
        </w:rPr>
        <w:t xml:space="preserve">                       §1º - As especificações exigidas para a contratação dos servidores para o</w:t>
      </w:r>
      <w:r>
        <w:rPr>
          <w:rFonts w:ascii="Arial" w:hAnsi="Arial" w:cs="Arial"/>
        </w:rPr>
        <w:t>s</w:t>
      </w:r>
      <w:r w:rsidRPr="00CF58FA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 mencionados</w:t>
      </w:r>
      <w:r w:rsidRPr="00CF58FA">
        <w:rPr>
          <w:rFonts w:ascii="Arial" w:hAnsi="Arial" w:cs="Arial"/>
        </w:rPr>
        <w:t xml:space="preserve"> são aquelas constantes na Lei Municipal nº 1.993/2013, de 16 de dezembro de 2013. </w:t>
      </w:r>
    </w:p>
    <w:p w14:paraId="4419E1EE" w14:textId="77777777" w:rsidR="00A86163" w:rsidRDefault="00A86163" w:rsidP="00A86163">
      <w:pPr>
        <w:tabs>
          <w:tab w:val="left" w:pos="1134"/>
          <w:tab w:val="left" w:pos="1418"/>
          <w:tab w:val="left" w:pos="1560"/>
        </w:tabs>
        <w:spacing w:after="0" w:line="360" w:lineRule="auto"/>
        <w:jc w:val="both"/>
        <w:rPr>
          <w:rFonts w:ascii="Arial" w:hAnsi="Arial" w:cs="Arial"/>
        </w:rPr>
      </w:pPr>
      <w:r w:rsidRPr="00CF58FA">
        <w:rPr>
          <w:rFonts w:ascii="Arial" w:hAnsi="Arial" w:cs="Arial"/>
        </w:rPr>
        <w:t xml:space="preserve">                       </w:t>
      </w:r>
    </w:p>
    <w:p w14:paraId="1FB6B00E" w14:textId="77777777" w:rsidR="00A86163" w:rsidRDefault="00A86163" w:rsidP="00A86163">
      <w:pPr>
        <w:tabs>
          <w:tab w:val="left" w:pos="1134"/>
          <w:tab w:val="left" w:pos="1418"/>
          <w:tab w:val="left" w:pos="1560"/>
        </w:tabs>
        <w:spacing w:after="0" w:line="360" w:lineRule="auto"/>
        <w:jc w:val="both"/>
        <w:rPr>
          <w:rFonts w:ascii="Arial" w:hAnsi="Arial" w:cs="Arial"/>
        </w:rPr>
      </w:pPr>
    </w:p>
    <w:p w14:paraId="3AA5F567" w14:textId="77777777" w:rsidR="00A86163" w:rsidRDefault="00A86163" w:rsidP="00A86163">
      <w:pPr>
        <w:tabs>
          <w:tab w:val="left" w:pos="1134"/>
          <w:tab w:val="left" w:pos="1418"/>
          <w:tab w:val="left" w:pos="1560"/>
        </w:tabs>
        <w:spacing w:after="0" w:line="360" w:lineRule="auto"/>
        <w:jc w:val="both"/>
        <w:rPr>
          <w:rFonts w:ascii="Arial" w:hAnsi="Arial" w:cs="Arial"/>
        </w:rPr>
      </w:pPr>
    </w:p>
    <w:p w14:paraId="06499914" w14:textId="60ACBA3B" w:rsidR="00A86163" w:rsidRDefault="00A86163" w:rsidP="00A86163">
      <w:pPr>
        <w:tabs>
          <w:tab w:val="left" w:pos="1134"/>
          <w:tab w:val="left" w:pos="1418"/>
          <w:tab w:val="left" w:pos="1560"/>
        </w:tabs>
        <w:spacing w:after="0" w:line="360" w:lineRule="auto"/>
        <w:ind w:firstLine="1418"/>
        <w:jc w:val="both"/>
        <w:rPr>
          <w:rFonts w:ascii="Arial" w:hAnsi="Arial" w:cs="Arial"/>
        </w:rPr>
      </w:pPr>
      <w:r w:rsidRPr="00CF58FA">
        <w:rPr>
          <w:rFonts w:ascii="Arial" w:hAnsi="Arial" w:cs="Arial"/>
        </w:rPr>
        <w:t xml:space="preserve">§ 2º - O vencimento mensal estabelecido no </w:t>
      </w:r>
      <w:r w:rsidRPr="00CF58FA">
        <w:rPr>
          <w:rFonts w:ascii="Arial" w:hAnsi="Arial" w:cs="Arial"/>
          <w:i/>
        </w:rPr>
        <w:t xml:space="preserve">caput </w:t>
      </w:r>
      <w:r w:rsidRPr="00CF58FA">
        <w:rPr>
          <w:rFonts w:ascii="Arial" w:hAnsi="Arial" w:cs="Arial"/>
        </w:rPr>
        <w:t>deste artigo será reajustado nos mesmos índices e datas dos concedidos aos demais servidores do Município.</w:t>
      </w:r>
    </w:p>
    <w:p w14:paraId="5D716510" w14:textId="77777777" w:rsidR="00A86163" w:rsidRPr="00CF58FA" w:rsidRDefault="00A86163" w:rsidP="00A86163">
      <w:pPr>
        <w:tabs>
          <w:tab w:val="left" w:pos="1134"/>
          <w:tab w:val="left" w:pos="1418"/>
          <w:tab w:val="left" w:pos="1560"/>
        </w:tabs>
        <w:spacing w:after="0" w:line="360" w:lineRule="auto"/>
        <w:ind w:firstLine="1418"/>
        <w:jc w:val="both"/>
        <w:rPr>
          <w:rFonts w:ascii="Arial" w:hAnsi="Arial" w:cs="Arial"/>
        </w:rPr>
      </w:pPr>
    </w:p>
    <w:p w14:paraId="508240D9" w14:textId="77777777" w:rsidR="00A86163" w:rsidRPr="00CF58FA" w:rsidRDefault="00A86163" w:rsidP="00A86163">
      <w:pPr>
        <w:spacing w:after="0" w:line="360" w:lineRule="auto"/>
        <w:jc w:val="both"/>
        <w:rPr>
          <w:rFonts w:ascii="Arial" w:hAnsi="Arial" w:cs="Arial"/>
        </w:rPr>
      </w:pPr>
      <w:r w:rsidRPr="00CF58FA">
        <w:rPr>
          <w:rFonts w:ascii="Arial" w:hAnsi="Arial" w:cs="Arial"/>
        </w:rPr>
        <w:t xml:space="preserve">                       </w:t>
      </w:r>
      <w:r w:rsidRPr="00CF58FA">
        <w:rPr>
          <w:rFonts w:ascii="Arial" w:hAnsi="Arial" w:cs="Arial"/>
          <w:b/>
        </w:rPr>
        <w:t>Art. 2º</w:t>
      </w:r>
      <w:r w:rsidRPr="00CF58FA">
        <w:rPr>
          <w:rFonts w:ascii="Arial" w:hAnsi="Arial" w:cs="Arial"/>
        </w:rPr>
        <w:t xml:space="preserve"> - As contratações serão de natureza administrativa, ficando assegurados aos contratados os direitos previstos no art. 197 do Regime Jurídico dos Servidores Públicos Municipais – Lei Municipal n° 1.502/2005.</w:t>
      </w:r>
    </w:p>
    <w:p w14:paraId="2FFEA198" w14:textId="77777777" w:rsidR="00A86163" w:rsidRPr="00CF58FA" w:rsidRDefault="00A86163" w:rsidP="00A86163">
      <w:pPr>
        <w:spacing w:after="0" w:line="360" w:lineRule="auto"/>
        <w:jc w:val="both"/>
        <w:rPr>
          <w:rFonts w:ascii="Arial" w:hAnsi="Arial" w:cs="Arial"/>
        </w:rPr>
      </w:pPr>
    </w:p>
    <w:p w14:paraId="568A191D" w14:textId="77777777" w:rsidR="00A86163" w:rsidRPr="00CF58FA" w:rsidRDefault="00A86163" w:rsidP="00A86163">
      <w:pPr>
        <w:spacing w:after="0" w:line="360" w:lineRule="auto"/>
        <w:ind w:right="-143"/>
        <w:jc w:val="both"/>
        <w:rPr>
          <w:rFonts w:ascii="Arial" w:eastAsia="Arial Unicode MS" w:hAnsi="Arial" w:cs="Arial"/>
        </w:rPr>
      </w:pPr>
      <w:r w:rsidRPr="00CF58FA">
        <w:rPr>
          <w:rFonts w:ascii="Arial" w:eastAsia="Arial Unicode MS" w:hAnsi="Arial" w:cs="Arial"/>
        </w:rPr>
        <w:tab/>
      </w:r>
      <w:r w:rsidRPr="00CF58FA">
        <w:rPr>
          <w:rFonts w:ascii="Arial" w:eastAsia="Arial Unicode MS" w:hAnsi="Arial" w:cs="Arial"/>
        </w:rPr>
        <w:tab/>
      </w:r>
      <w:r w:rsidRPr="00CF58FA">
        <w:rPr>
          <w:rFonts w:ascii="Arial" w:eastAsia="Arial Unicode MS" w:hAnsi="Arial" w:cs="Arial"/>
          <w:b/>
        </w:rPr>
        <w:t>Art. 3º</w:t>
      </w:r>
      <w:r w:rsidRPr="00CF58FA">
        <w:rPr>
          <w:rFonts w:ascii="Arial" w:eastAsia="Arial Unicode MS" w:hAnsi="Arial" w:cs="Arial"/>
        </w:rPr>
        <w:t xml:space="preserve"> - As despesas decorrentes da presente Lei correrão por conta de dotações orçamentárias próprias.</w:t>
      </w:r>
    </w:p>
    <w:p w14:paraId="0AF23FA9" w14:textId="77777777" w:rsidR="00A86163" w:rsidRPr="00CF58FA" w:rsidRDefault="00A86163" w:rsidP="00A86163">
      <w:pPr>
        <w:spacing w:after="0" w:line="360" w:lineRule="auto"/>
        <w:ind w:right="-143"/>
        <w:jc w:val="both"/>
        <w:rPr>
          <w:rFonts w:ascii="Arial" w:eastAsia="Arial Unicode MS" w:hAnsi="Arial" w:cs="Arial"/>
        </w:rPr>
      </w:pPr>
    </w:p>
    <w:p w14:paraId="0A80ECDF" w14:textId="77777777" w:rsidR="00A86163" w:rsidRPr="00CF58FA" w:rsidRDefault="00A86163" w:rsidP="00A86163">
      <w:pPr>
        <w:spacing w:after="0" w:line="360" w:lineRule="auto"/>
        <w:ind w:right="-143"/>
        <w:jc w:val="both"/>
        <w:rPr>
          <w:rFonts w:ascii="Arial" w:eastAsia="Arial Unicode MS" w:hAnsi="Arial" w:cs="Arial"/>
        </w:rPr>
      </w:pPr>
      <w:r w:rsidRPr="00CF58FA">
        <w:rPr>
          <w:rFonts w:ascii="Arial" w:eastAsia="Arial Unicode MS" w:hAnsi="Arial" w:cs="Arial"/>
        </w:rPr>
        <w:tab/>
      </w:r>
      <w:r w:rsidRPr="00CF58FA">
        <w:rPr>
          <w:rFonts w:ascii="Arial" w:eastAsia="Arial Unicode MS" w:hAnsi="Arial" w:cs="Arial"/>
        </w:rPr>
        <w:tab/>
      </w:r>
      <w:r w:rsidRPr="00CF58FA">
        <w:rPr>
          <w:rFonts w:ascii="Arial" w:eastAsia="Arial Unicode MS" w:hAnsi="Arial" w:cs="Arial"/>
          <w:b/>
        </w:rPr>
        <w:t xml:space="preserve">Art. 4º </w:t>
      </w:r>
      <w:r w:rsidRPr="00CF58FA">
        <w:rPr>
          <w:rFonts w:ascii="Arial" w:eastAsia="Arial Unicode MS" w:hAnsi="Arial" w:cs="Arial"/>
        </w:rPr>
        <w:t xml:space="preserve">- O preenchimento da vaga se dará através da realização de Processo Seletivo Simplificado nos termos da </w:t>
      </w:r>
      <w:r>
        <w:rPr>
          <w:rFonts w:ascii="Arial" w:eastAsia="Arial Unicode MS" w:hAnsi="Arial" w:cs="Arial"/>
        </w:rPr>
        <w:t>legislação municipal vigente</w:t>
      </w:r>
      <w:r w:rsidRPr="00CF58FA">
        <w:rPr>
          <w:rFonts w:ascii="Arial" w:eastAsia="Arial Unicode MS" w:hAnsi="Arial" w:cs="Arial"/>
        </w:rPr>
        <w:t>.</w:t>
      </w:r>
    </w:p>
    <w:p w14:paraId="0F0BDC84" w14:textId="77777777" w:rsidR="00A86163" w:rsidRPr="00CF58FA" w:rsidRDefault="00A86163" w:rsidP="00A86163">
      <w:pPr>
        <w:spacing w:after="0" w:line="360" w:lineRule="auto"/>
        <w:ind w:right="-143"/>
        <w:jc w:val="both"/>
        <w:rPr>
          <w:rFonts w:ascii="Arial" w:eastAsia="Arial Unicode MS" w:hAnsi="Arial" w:cs="Arial"/>
        </w:rPr>
      </w:pPr>
    </w:p>
    <w:p w14:paraId="55175B97" w14:textId="77777777" w:rsidR="00A86163" w:rsidRPr="00CF58FA" w:rsidRDefault="00A86163" w:rsidP="00A86163">
      <w:pPr>
        <w:spacing w:after="0" w:line="360" w:lineRule="auto"/>
        <w:ind w:right="-143"/>
        <w:jc w:val="both"/>
        <w:rPr>
          <w:rFonts w:ascii="Arial" w:hAnsi="Arial" w:cs="Arial"/>
        </w:rPr>
      </w:pPr>
      <w:r w:rsidRPr="00CF58FA">
        <w:rPr>
          <w:rFonts w:ascii="Arial" w:eastAsia="Arial Unicode MS" w:hAnsi="Arial" w:cs="Arial"/>
        </w:rPr>
        <w:t xml:space="preserve">              </w:t>
      </w:r>
      <w:r w:rsidRPr="00CF58FA">
        <w:rPr>
          <w:rFonts w:ascii="Arial" w:eastAsia="Arial Unicode MS" w:hAnsi="Arial" w:cs="Arial"/>
        </w:rPr>
        <w:tab/>
      </w:r>
      <w:r w:rsidRPr="00CF58FA">
        <w:rPr>
          <w:rFonts w:ascii="Arial" w:eastAsia="Arial Unicode MS" w:hAnsi="Arial" w:cs="Arial"/>
          <w:b/>
        </w:rPr>
        <w:t xml:space="preserve">Art. 5º </w:t>
      </w:r>
      <w:r w:rsidRPr="00CF58FA">
        <w:rPr>
          <w:rFonts w:ascii="Arial" w:eastAsia="Arial Unicode MS" w:hAnsi="Arial" w:cs="Arial"/>
        </w:rPr>
        <w:t xml:space="preserve">- </w:t>
      </w:r>
      <w:r w:rsidRPr="00CF58FA">
        <w:rPr>
          <w:rFonts w:ascii="Arial" w:hAnsi="Arial" w:cs="Arial"/>
        </w:rPr>
        <w:t>Esta Lei entra em vigor na data de sua publicação.</w:t>
      </w:r>
    </w:p>
    <w:p w14:paraId="7C218D10" w14:textId="77777777" w:rsidR="00A86163" w:rsidRPr="00CF58FA" w:rsidRDefault="00A86163" w:rsidP="00A86163">
      <w:pPr>
        <w:spacing w:after="0" w:line="360" w:lineRule="auto"/>
        <w:ind w:right="-143"/>
        <w:jc w:val="both"/>
        <w:rPr>
          <w:rFonts w:ascii="Arial" w:hAnsi="Arial" w:cs="Arial"/>
        </w:rPr>
      </w:pPr>
    </w:p>
    <w:p w14:paraId="2E2D9D85" w14:textId="77777777" w:rsidR="00A86163" w:rsidRDefault="00A86163" w:rsidP="00A86163">
      <w:pPr>
        <w:spacing w:after="200" w:line="360" w:lineRule="auto"/>
        <w:ind w:firstLine="708"/>
        <w:jc w:val="both"/>
        <w:rPr>
          <w:rFonts w:ascii="Arial" w:eastAsia="Times New Roman" w:hAnsi="Arial" w:cs="Arial"/>
        </w:rPr>
      </w:pPr>
      <w:r w:rsidRPr="00CF58FA">
        <w:rPr>
          <w:rFonts w:ascii="Arial" w:eastAsia="Times New Roman" w:hAnsi="Arial" w:cs="Arial"/>
        </w:rPr>
        <w:t xml:space="preserve">Gabinete do Prefeito Municipal de Anta Gorda RS, aos </w:t>
      </w:r>
      <w:r>
        <w:rPr>
          <w:rFonts w:ascii="Arial" w:eastAsia="Times New Roman" w:hAnsi="Arial" w:cs="Arial"/>
        </w:rPr>
        <w:t>16</w:t>
      </w:r>
      <w:r w:rsidRPr="00CF58FA">
        <w:rPr>
          <w:rFonts w:ascii="Arial" w:eastAsia="Times New Roman" w:hAnsi="Arial" w:cs="Arial"/>
        </w:rPr>
        <w:t xml:space="preserve"> dias do mês de </w:t>
      </w:r>
      <w:r>
        <w:rPr>
          <w:rFonts w:ascii="Arial" w:eastAsia="Times New Roman" w:hAnsi="Arial" w:cs="Arial"/>
        </w:rPr>
        <w:t>abril de 2026</w:t>
      </w:r>
      <w:r w:rsidRPr="00CF58FA">
        <w:rPr>
          <w:rFonts w:ascii="Arial" w:eastAsia="Times New Roman" w:hAnsi="Arial" w:cs="Arial"/>
        </w:rPr>
        <w:t>.</w:t>
      </w:r>
    </w:p>
    <w:p w14:paraId="2700B0CA" w14:textId="77777777" w:rsidR="00A86163" w:rsidRDefault="00A86163" w:rsidP="00A86163">
      <w:pPr>
        <w:spacing w:after="200" w:line="360" w:lineRule="auto"/>
        <w:ind w:firstLine="708"/>
        <w:jc w:val="both"/>
        <w:rPr>
          <w:rFonts w:ascii="Arial" w:eastAsia="Times New Roman" w:hAnsi="Arial" w:cs="Arial"/>
        </w:rPr>
      </w:pPr>
    </w:p>
    <w:p w14:paraId="608AF512" w14:textId="77777777" w:rsidR="00A86163" w:rsidRPr="00CF58FA" w:rsidRDefault="00A86163" w:rsidP="00A86163">
      <w:pPr>
        <w:spacing w:after="200" w:line="360" w:lineRule="auto"/>
        <w:ind w:firstLine="708"/>
        <w:jc w:val="both"/>
        <w:rPr>
          <w:rFonts w:ascii="Arial" w:eastAsia="Times New Roman" w:hAnsi="Arial" w:cs="Arial"/>
        </w:rPr>
      </w:pPr>
    </w:p>
    <w:p w14:paraId="4DE89C83" w14:textId="77777777" w:rsidR="00A86163" w:rsidRPr="00CF58FA" w:rsidRDefault="00A86163" w:rsidP="00A8616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</w:rPr>
      </w:pPr>
      <w:r w:rsidRPr="00CF58FA">
        <w:rPr>
          <w:rFonts w:ascii="Arial" w:eastAsia="Times New Roman" w:hAnsi="Arial" w:cs="Arial"/>
        </w:rPr>
        <w:t xml:space="preserve">Francisco David </w:t>
      </w:r>
      <w:proofErr w:type="spellStart"/>
      <w:r w:rsidRPr="00CF58FA">
        <w:rPr>
          <w:rFonts w:ascii="Arial" w:eastAsia="Times New Roman" w:hAnsi="Arial" w:cs="Arial"/>
        </w:rPr>
        <w:t>Frighetto</w:t>
      </w:r>
      <w:proofErr w:type="spellEnd"/>
      <w:r w:rsidRPr="00CF58FA">
        <w:rPr>
          <w:rFonts w:ascii="Arial" w:eastAsia="Times New Roman" w:hAnsi="Arial" w:cs="Arial"/>
        </w:rPr>
        <w:t>,</w:t>
      </w:r>
    </w:p>
    <w:p w14:paraId="6FC939C9" w14:textId="77777777" w:rsidR="00A86163" w:rsidRPr="00CF58FA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CF58FA">
        <w:rPr>
          <w:rFonts w:ascii="Arial" w:eastAsia="Times New Roman" w:hAnsi="Arial" w:cs="Arial"/>
          <w:b/>
        </w:rPr>
        <w:t>Prefeito Municipal</w:t>
      </w:r>
    </w:p>
    <w:p w14:paraId="15BAB8F3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7560F87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7B9E924B" w14:textId="77777777" w:rsidR="00A86163" w:rsidRDefault="00A86163" w:rsidP="00A86163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0D5F48CD" w14:textId="623F0BC6" w:rsidR="00A86163" w:rsidRDefault="00A86163" w:rsidP="00A86163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27B39987" w14:textId="77777777" w:rsidR="00A86163" w:rsidRDefault="00A86163" w:rsidP="00A86163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B789633" w14:textId="77777777" w:rsidR="00A86163" w:rsidRDefault="00A86163" w:rsidP="00A8616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7C26DF11" w14:textId="77777777" w:rsidR="00A86163" w:rsidRDefault="00A86163" w:rsidP="00A8616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7A488662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4B585D81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807FA1A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51281EE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320F29B4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0ABFB89C" w14:textId="77777777" w:rsidR="00A86163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58036873" w14:textId="77777777" w:rsidR="00A86163" w:rsidRPr="005B2CA8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CAF9F1" w14:textId="77777777" w:rsidR="00A86163" w:rsidRPr="00AE0079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  <w:r w:rsidRPr="00AE0079">
        <w:rPr>
          <w:rFonts w:ascii="Arial" w:hAnsi="Arial" w:cs="Arial"/>
          <w:sz w:val="21"/>
          <w:szCs w:val="21"/>
          <w:u w:val="single"/>
        </w:rPr>
        <w:t xml:space="preserve">JUSTIFICATIVA AO </w:t>
      </w:r>
      <w:r w:rsidRPr="004579D3">
        <w:rPr>
          <w:rFonts w:ascii="Arial" w:hAnsi="Arial" w:cs="Arial"/>
          <w:sz w:val="21"/>
          <w:szCs w:val="21"/>
          <w:u w:val="single"/>
        </w:rPr>
        <w:t>PROJETO DE LEI Nº 0</w:t>
      </w:r>
      <w:r>
        <w:rPr>
          <w:rFonts w:ascii="Arial" w:hAnsi="Arial" w:cs="Arial"/>
          <w:sz w:val="21"/>
          <w:szCs w:val="21"/>
          <w:u w:val="single"/>
        </w:rPr>
        <w:t>11</w:t>
      </w:r>
      <w:r w:rsidRPr="004579D3">
        <w:rPr>
          <w:rFonts w:ascii="Arial" w:hAnsi="Arial" w:cs="Arial"/>
          <w:sz w:val="21"/>
          <w:szCs w:val="21"/>
          <w:u w:val="single"/>
        </w:rPr>
        <w:t>/202</w:t>
      </w:r>
      <w:r>
        <w:rPr>
          <w:rFonts w:ascii="Arial" w:hAnsi="Arial" w:cs="Arial"/>
          <w:sz w:val="21"/>
          <w:szCs w:val="21"/>
          <w:u w:val="single"/>
        </w:rPr>
        <w:t>6</w:t>
      </w:r>
    </w:p>
    <w:p w14:paraId="26E362A7" w14:textId="77777777" w:rsidR="00A86163" w:rsidRPr="00AE0079" w:rsidRDefault="00A86163" w:rsidP="00A86163">
      <w:pPr>
        <w:jc w:val="center"/>
        <w:rPr>
          <w:rFonts w:ascii="Arial" w:hAnsi="Arial" w:cs="Arial"/>
          <w:sz w:val="21"/>
          <w:szCs w:val="21"/>
          <w:u w:val="single"/>
        </w:rPr>
      </w:pPr>
    </w:p>
    <w:p w14:paraId="7C4C5ACF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bCs/>
          <w:sz w:val="21"/>
          <w:szCs w:val="21"/>
        </w:rPr>
      </w:pPr>
      <w:r w:rsidRPr="00B01547">
        <w:rPr>
          <w:rFonts w:ascii="Arial" w:hAnsi="Arial" w:cs="Arial"/>
          <w:bCs/>
          <w:sz w:val="21"/>
          <w:szCs w:val="21"/>
        </w:rPr>
        <w:t>O presente Projeto de Lei tem por finalidade obter autorização legislativa para a contratação temporária de servidores, em caráter excepcional e por tempo determinado, com fundamento no art. 37, inciso IX, da Constituição Federal, a fim de atender necessidade temporária de excepcional interesse público.</w:t>
      </w:r>
    </w:p>
    <w:p w14:paraId="1844B59B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bCs/>
          <w:sz w:val="21"/>
          <w:szCs w:val="21"/>
        </w:rPr>
      </w:pPr>
    </w:p>
    <w:p w14:paraId="1EF7BF45" w14:textId="77777777" w:rsidR="00A86163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  <w:r w:rsidRPr="00B01547">
        <w:rPr>
          <w:rFonts w:ascii="Arial" w:hAnsi="Arial" w:cs="Arial"/>
          <w:bCs/>
          <w:sz w:val="21"/>
          <w:szCs w:val="21"/>
        </w:rPr>
        <w:t>A medida se faz necessária diante da insuficiência de servidores efetivos em diversos cargos do quadro municipal, situação que compromete a adequada prestação dos serviços públicos essenciais. Embora tenha sido realizado o Concurso Público nº 01/2023, verifica-se que nem todas as vagas previstas foram devidamente preenchidas, bem como houve casos de desistência, reclassificação e nomeação em outros cargos, além de situações de afastamentos e vacâncias supervenientes</w:t>
      </w:r>
      <w:r>
        <w:rPr>
          <w:rFonts w:ascii="Arial" w:hAnsi="Arial" w:cs="Arial"/>
          <w:bCs/>
          <w:sz w:val="21"/>
          <w:szCs w:val="21"/>
        </w:rPr>
        <w:t>.</w:t>
      </w:r>
      <w:r w:rsidRPr="00AE0079">
        <w:rPr>
          <w:rFonts w:ascii="Arial" w:hAnsi="Arial" w:cs="Arial"/>
          <w:sz w:val="21"/>
          <w:szCs w:val="21"/>
        </w:rPr>
        <w:t xml:space="preserve"> </w:t>
      </w:r>
    </w:p>
    <w:p w14:paraId="21718A3E" w14:textId="77777777" w:rsidR="00A86163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BD12DA3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  <w:r w:rsidRPr="00B01547">
        <w:rPr>
          <w:rFonts w:ascii="Arial" w:hAnsi="Arial" w:cs="Arial"/>
          <w:sz w:val="21"/>
          <w:szCs w:val="21"/>
        </w:rPr>
        <w:t>Importa salientar que as contratações ora pretendidas possuem caráter estritamente temporário e excepcional, não se destinando ao preenchimento permanente de cargos públicos, mas sim à garantia da continuidade dos serviços essenciais até que seja possível a reposição definitiva mediante concurso público,</w:t>
      </w:r>
      <w:r>
        <w:rPr>
          <w:rFonts w:ascii="Arial" w:hAnsi="Arial" w:cs="Arial"/>
          <w:sz w:val="21"/>
          <w:szCs w:val="21"/>
        </w:rPr>
        <w:t xml:space="preserve"> que já está sendo planejado pelo executivo,</w:t>
      </w:r>
      <w:r w:rsidRPr="00B01547">
        <w:rPr>
          <w:rFonts w:ascii="Arial" w:hAnsi="Arial" w:cs="Arial"/>
          <w:sz w:val="21"/>
          <w:szCs w:val="21"/>
        </w:rPr>
        <w:t xml:space="preserve"> observados os princípios constitucionais que regem a Administração Pública.</w:t>
      </w:r>
    </w:p>
    <w:p w14:paraId="42D09A22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7B5F4F9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  <w:r w:rsidRPr="00B01547">
        <w:rPr>
          <w:rFonts w:ascii="Arial" w:hAnsi="Arial" w:cs="Arial"/>
          <w:sz w:val="21"/>
          <w:szCs w:val="21"/>
        </w:rPr>
        <w:t>O prazo de contratação previsto mostra-se adequado para atender a situação emergencial, possibilitando à Administração organizar e, se necessário, promover novo certame para provimento efetivo dos cargos.</w:t>
      </w:r>
    </w:p>
    <w:p w14:paraId="7A83E080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0488BDB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  <w:r w:rsidRPr="00B01547">
        <w:rPr>
          <w:rFonts w:ascii="Arial" w:hAnsi="Arial" w:cs="Arial"/>
          <w:sz w:val="21"/>
          <w:szCs w:val="21"/>
        </w:rPr>
        <w:t>Por fim, destaca-se que os vencimentos estabelecidos estão em conformidade com os valores praticados pelo Município, assegurada a revisão geral anual nos mesmos índices e datas aplicados aos demais servidores públicos municipais.</w:t>
      </w:r>
    </w:p>
    <w:p w14:paraId="6A2A260D" w14:textId="77777777" w:rsidR="00A86163" w:rsidRPr="00B01547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E02A43A" w14:textId="77777777" w:rsidR="00A86163" w:rsidRPr="00AE0079" w:rsidRDefault="00A86163" w:rsidP="00A86163">
      <w:pPr>
        <w:shd w:val="clear" w:color="auto" w:fill="FBFBFB"/>
        <w:spacing w:after="0" w:line="360" w:lineRule="auto"/>
        <w:ind w:firstLine="1276"/>
        <w:jc w:val="both"/>
        <w:textAlignment w:val="baseline"/>
        <w:rPr>
          <w:rFonts w:ascii="Arial" w:hAnsi="Arial" w:cs="Arial"/>
          <w:sz w:val="21"/>
          <w:szCs w:val="21"/>
        </w:rPr>
      </w:pPr>
      <w:r w:rsidRPr="00B01547">
        <w:rPr>
          <w:rFonts w:ascii="Arial" w:hAnsi="Arial" w:cs="Arial"/>
          <w:sz w:val="21"/>
          <w:szCs w:val="21"/>
        </w:rPr>
        <w:t>Diante do exposto, solicitamos a apreciação e aprovação do presente Projeto de Lei, certos de que a medida é indispensável para a manutenção da regularidade e eficiência dos serviços públicos prestados à comunidade.</w:t>
      </w:r>
    </w:p>
    <w:p w14:paraId="7663274C" w14:textId="77777777" w:rsidR="00A86163" w:rsidRPr="00AE0079" w:rsidRDefault="00A86163" w:rsidP="00A86163">
      <w:pPr>
        <w:spacing w:after="200" w:line="360" w:lineRule="auto"/>
        <w:ind w:firstLine="1418"/>
        <w:jc w:val="both"/>
        <w:rPr>
          <w:rFonts w:ascii="Arial" w:eastAsia="Times New Roman" w:hAnsi="Arial" w:cs="Arial"/>
          <w:bCs/>
          <w:sz w:val="21"/>
          <w:szCs w:val="21"/>
        </w:rPr>
      </w:pPr>
    </w:p>
    <w:p w14:paraId="54E793E8" w14:textId="77777777" w:rsidR="00A86163" w:rsidRPr="00AE0079" w:rsidRDefault="00A86163" w:rsidP="00A86163">
      <w:pPr>
        <w:spacing w:after="0" w:line="36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AE0079">
        <w:rPr>
          <w:rFonts w:ascii="Arial" w:eastAsia="Times New Roman" w:hAnsi="Arial" w:cs="Arial"/>
          <w:sz w:val="21"/>
          <w:szCs w:val="21"/>
        </w:rPr>
        <w:t xml:space="preserve">Francisco David </w:t>
      </w:r>
      <w:proofErr w:type="spellStart"/>
      <w:r w:rsidRPr="00AE0079">
        <w:rPr>
          <w:rFonts w:ascii="Arial" w:eastAsia="Times New Roman" w:hAnsi="Arial" w:cs="Arial"/>
          <w:sz w:val="21"/>
          <w:szCs w:val="21"/>
        </w:rPr>
        <w:t>Frighetto</w:t>
      </w:r>
      <w:proofErr w:type="spellEnd"/>
      <w:r w:rsidRPr="00AE0079">
        <w:rPr>
          <w:rFonts w:ascii="Arial" w:eastAsia="Times New Roman" w:hAnsi="Arial" w:cs="Arial"/>
          <w:sz w:val="21"/>
          <w:szCs w:val="21"/>
        </w:rPr>
        <w:t>,</w:t>
      </w:r>
    </w:p>
    <w:p w14:paraId="6C58269A" w14:textId="185A839E" w:rsidR="005C67F9" w:rsidRPr="00A86163" w:rsidRDefault="00A86163" w:rsidP="00A86163">
      <w:pPr>
        <w:spacing w:after="0" w:line="360" w:lineRule="auto"/>
        <w:jc w:val="center"/>
      </w:pPr>
      <w:r w:rsidRPr="00AE0079">
        <w:rPr>
          <w:rFonts w:ascii="Arial" w:eastAsia="Times New Roman" w:hAnsi="Arial" w:cs="Arial"/>
          <w:b/>
          <w:sz w:val="21"/>
          <w:szCs w:val="21"/>
        </w:rPr>
        <w:t>Prefeito Municipal</w:t>
      </w:r>
    </w:p>
    <w:sectPr w:rsidR="005C67F9" w:rsidRPr="00A86163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AD770" w14:textId="77777777" w:rsidR="00BB6B4F" w:rsidRDefault="00BB6B4F">
      <w:pPr>
        <w:spacing w:after="0" w:line="240" w:lineRule="auto"/>
      </w:pPr>
      <w:r>
        <w:separator/>
      </w:r>
    </w:p>
  </w:endnote>
  <w:endnote w:type="continuationSeparator" w:id="0">
    <w:p w14:paraId="2690013E" w14:textId="77777777" w:rsidR="00BB6B4F" w:rsidRDefault="00BB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FE017" w14:textId="77777777" w:rsidR="00BB6B4F" w:rsidRDefault="00BB6B4F">
      <w:pPr>
        <w:spacing w:after="0" w:line="240" w:lineRule="auto"/>
      </w:pPr>
      <w:r>
        <w:separator/>
      </w:r>
    </w:p>
  </w:footnote>
  <w:footnote w:type="continuationSeparator" w:id="0">
    <w:p w14:paraId="405AD400" w14:textId="77777777" w:rsidR="00BB6B4F" w:rsidRDefault="00BB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854C6"/>
    <w:rsid w:val="000F1630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B7ADD"/>
    <w:rsid w:val="004D6102"/>
    <w:rsid w:val="004F0939"/>
    <w:rsid w:val="00544647"/>
    <w:rsid w:val="005C67F9"/>
    <w:rsid w:val="005C7178"/>
    <w:rsid w:val="006162C2"/>
    <w:rsid w:val="0065476E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86163"/>
    <w:rsid w:val="00A92882"/>
    <w:rsid w:val="00AE1186"/>
    <w:rsid w:val="00B62BBA"/>
    <w:rsid w:val="00BB6B4F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C226-022E-4844-AA22-621765AE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3</cp:revision>
  <cp:lastPrinted>2026-03-31T19:16:00Z</cp:lastPrinted>
  <dcterms:created xsi:type="dcterms:W3CDTF">2026-04-16T16:56:00Z</dcterms:created>
  <dcterms:modified xsi:type="dcterms:W3CDTF">2026-04-16T16:58:00Z</dcterms:modified>
</cp:coreProperties>
</file>