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519C4D1C" w:rsidR="00FA7023" w:rsidRPr="00354C7F" w:rsidRDefault="00FA7023" w:rsidP="00FA7023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354C7F">
        <w:rPr>
          <w:rFonts w:ascii="Arial" w:eastAsia="Times New Roman" w:hAnsi="Arial" w:cs="Arial"/>
          <w:color w:val="auto"/>
          <w:sz w:val="20"/>
          <w:szCs w:val="20"/>
        </w:rPr>
        <w:t>Lei</w:t>
      </w:r>
      <w:r w:rsidR="00A44D9B">
        <w:rPr>
          <w:rFonts w:ascii="Arial" w:eastAsia="Times New Roman" w:hAnsi="Arial" w:cs="Arial"/>
          <w:color w:val="auto"/>
          <w:sz w:val="20"/>
          <w:szCs w:val="20"/>
        </w:rPr>
        <w:t xml:space="preserve"> Municipal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nº </w:t>
      </w:r>
      <w:r w:rsidR="00A44D9B">
        <w:rPr>
          <w:rFonts w:ascii="Arial" w:eastAsia="Times New Roman" w:hAnsi="Arial" w:cs="Arial"/>
          <w:color w:val="auto"/>
          <w:sz w:val="20"/>
          <w:szCs w:val="20"/>
        </w:rPr>
        <w:t>2.720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A44D9B">
        <w:rPr>
          <w:rFonts w:ascii="Arial" w:eastAsia="Times New Roman" w:hAnsi="Arial" w:cs="Arial"/>
          <w:color w:val="auto"/>
          <w:sz w:val="20"/>
          <w:szCs w:val="20"/>
        </w:rPr>
        <w:t>27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 xml:space="preserve"> de ma</w:t>
      </w:r>
      <w:r w:rsidR="00C768A4">
        <w:rPr>
          <w:rFonts w:ascii="Arial" w:eastAsia="Times New Roman" w:hAnsi="Arial" w:cs="Arial"/>
          <w:color w:val="auto"/>
          <w:sz w:val="20"/>
          <w:szCs w:val="20"/>
        </w:rPr>
        <w:t>i</w:t>
      </w:r>
      <w:r w:rsidRPr="00354C7F">
        <w:rPr>
          <w:rFonts w:ascii="Arial" w:eastAsia="Times New Roman" w:hAnsi="Arial" w:cs="Arial"/>
          <w:color w:val="auto"/>
          <w:sz w:val="20"/>
          <w:szCs w:val="20"/>
        </w:rPr>
        <w:t>o de 2025.</w:t>
      </w:r>
    </w:p>
    <w:p w14:paraId="7FF396D6" w14:textId="68A1E467" w:rsidR="00FA7023" w:rsidRPr="00354C7F" w:rsidRDefault="00C768A4" w:rsidP="00FA7023">
      <w:pPr>
        <w:spacing w:before="120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Pr="00C768A4">
        <w:rPr>
          <w:rFonts w:ascii="Arial" w:hAnsi="Arial" w:cs="Arial"/>
          <w:i/>
          <w:iCs/>
          <w:color w:val="auto"/>
          <w:sz w:val="20"/>
          <w:szCs w:val="20"/>
        </w:rPr>
        <w:t xml:space="preserve">Cria o Fundo Municipal de Reconstrução, Restabelecimento e Resiliência Climática </w:t>
      </w:r>
      <w:r>
        <w:rPr>
          <w:rFonts w:ascii="Arial" w:hAnsi="Arial" w:cs="Arial"/>
          <w:i/>
          <w:iCs/>
          <w:color w:val="auto"/>
          <w:sz w:val="20"/>
          <w:szCs w:val="20"/>
        </w:rPr>
        <w:t>–</w:t>
      </w:r>
      <w:r w:rsidRPr="00C768A4">
        <w:rPr>
          <w:rFonts w:ascii="Arial" w:hAnsi="Arial" w:cs="Arial"/>
          <w:i/>
          <w:iCs/>
          <w:color w:val="auto"/>
          <w:sz w:val="20"/>
          <w:szCs w:val="20"/>
        </w:rPr>
        <w:t xml:space="preserve"> FMRRRC</w:t>
      </w:r>
      <w:r w:rsidR="00FA7023" w:rsidRPr="00354C7F">
        <w:rPr>
          <w:rFonts w:ascii="Arial" w:hAnsi="Arial" w:cs="Arial"/>
          <w:i/>
          <w:iCs/>
          <w:color w:val="auto"/>
          <w:sz w:val="20"/>
          <w:szCs w:val="20"/>
        </w:rPr>
        <w:t xml:space="preserve"> e dá outras providências”.</w:t>
      </w:r>
    </w:p>
    <w:p w14:paraId="3EEE7B57" w14:textId="77777777" w:rsidR="00FA7023" w:rsidRPr="00354C7F" w:rsidRDefault="00FA7023" w:rsidP="00FA7023">
      <w:pPr>
        <w:spacing w:before="120"/>
        <w:ind w:left="3828"/>
        <w:jc w:val="both"/>
        <w:rPr>
          <w:rFonts w:ascii="Arial" w:hAnsi="Arial" w:cs="Arial"/>
          <w:color w:val="auto"/>
          <w:sz w:val="20"/>
          <w:szCs w:val="20"/>
        </w:rPr>
      </w:pPr>
    </w:p>
    <w:p w14:paraId="5DFE8C26" w14:textId="77777777" w:rsidR="00FA7023" w:rsidRPr="00354C7F" w:rsidRDefault="00FA7023" w:rsidP="00FA7023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</w:rPr>
        <w:t xml:space="preserve"> 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354C7F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09537BF4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2C6F390" w14:textId="149E7DF4" w:rsidR="00FA7023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1º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C768A4"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Fica criado o Fundo Municipal de Reconstrução, Restabelecimento e Resiliência Climática - FMRRRC, fundo público especial de natureza orçamentária, financeira e contábil, com o objetivo de centralizar e angariar recursos destinados às ações necessárias à reconstrução do sistema de proteção contra cheias e ao enfrentamento das consequências sociais, econômicas e ambientais decorrentes dos eventos climáticos ocorridos</w:t>
      </w:r>
      <w:r w:rsid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 que vierem a ocorrer</w:t>
      </w:r>
      <w:r w:rsidR="00C768A4"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no território do Município</w:t>
      </w:r>
      <w:r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1F52B43D" w14:textId="41401C96" w:rsidR="00C768A4" w:rsidRPr="00C768A4" w:rsidRDefault="00C768A4" w:rsidP="00FA7023">
      <w:pPr>
        <w:spacing w:after="0" w:line="360" w:lineRule="auto"/>
        <w:ind w:firstLine="1134"/>
        <w:jc w:val="both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Parágrafo único: </w:t>
      </w: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O FMRRRC terá escrituração contábil própria, ficando a aplicação de seus recursos sujeita à prestação de contas ao Tribunal de Contas do Estado e demais órgãos de controle externo e interno, na forma da Lei.</w:t>
      </w:r>
    </w:p>
    <w:p w14:paraId="057AD6CC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243315E" w14:textId="77777777" w:rsidR="00C768A4" w:rsidRPr="00C768A4" w:rsidRDefault="00FA7023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2º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C768A4"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Os recursos do fundo de que trata o art. 1º serão utilizados para o planejamento, a formulação, a coordenação e a execução de ações, projetos ou programas voltados para a implantação ou o incremento da resiliência climática e para o enfrentamento das consequências sociais, econômicas e ambientais decorrentes dos eventos climáticos, em especial para:</w:t>
      </w:r>
    </w:p>
    <w:p w14:paraId="26C9B3A0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I - o restabelecimento, a recuperação, a reconstrução ou a construção de alternativas para:</w:t>
      </w:r>
    </w:p>
    <w:p w14:paraId="22FCB7C0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a) infraestrutura logística e de mobilidade urbana e rural;</w:t>
      </w:r>
    </w:p>
    <w:p w14:paraId="5422042F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b) infraestrutura dos serviços públicos, em especial dos essenciais à população, como os atinentes à saúde, à educação e à segurança;</w:t>
      </w:r>
    </w:p>
    <w:p w14:paraId="38076B32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c) condições habitacionais, em especial da população carente diretamente atingida pelos eventos climáticos.</w:t>
      </w:r>
    </w:p>
    <w:p w14:paraId="0FA83B21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realocação de populações afetadas pelos eventos climáticos;</w:t>
      </w:r>
    </w:p>
    <w:p w14:paraId="43F10BEC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III - a resiliência climática, em especial por meio de infraestrutura e estratégias sociais, econômicas e tecnológicas para eliminação ou mitigação da vulnerabilidade climática;</w:t>
      </w:r>
    </w:p>
    <w:p w14:paraId="548F10C6" w14:textId="116339A6" w:rsidR="00FA7023" w:rsidRPr="00354C7F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a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assistência às populações afetadas pelos eventos climáticos.</w:t>
      </w:r>
    </w:p>
    <w:p w14:paraId="319D34E6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0EE845B2" w14:textId="2379A154" w:rsidR="00FA7023" w:rsidRDefault="00FA7023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3º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C768A4" w:rsidRPr="00C768A4">
        <w:rPr>
          <w:rFonts w:ascii="Arial" w:hAnsi="Arial" w:cs="Arial"/>
          <w:color w:val="auto"/>
          <w:sz w:val="20"/>
          <w:szCs w:val="20"/>
        </w:rPr>
        <w:t>O FMRRRC será coordenado pelo Gabinete do Prefeito, e contará com um Conselho, com competências consultivas e de fiscalização das boas práticas no uso dos recursos, composto por membros designados pelo Prefeito Municipal, sendo a participação e funcionamento regimentadas por meio de ato do Poder Executivo.</w:t>
      </w:r>
    </w:p>
    <w:p w14:paraId="0C2EE2DE" w14:textId="7DC21FD5" w:rsid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1B4C2FA2" w14:textId="54CC1A10" w:rsid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510CB34" w14:textId="6050593D" w:rsid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057C60B7" w14:textId="0F970102" w:rsid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55774C80" w14:textId="77777777" w:rsidR="00C768A4" w:rsidRPr="00C768A4" w:rsidRDefault="00FA7023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Art. 4º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C768A4"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Serão fontes de receita do FMRRRC:</w:t>
      </w:r>
    </w:p>
    <w:p w14:paraId="1D33F8BB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recursos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provenientes da União ou do Estados do Rio Grande do Sul destinados aos objetivos de que trata o art. 2º;</w:t>
      </w:r>
    </w:p>
    <w:p w14:paraId="6DD9E0FE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emendas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parlamentares, subsídios e outras subvenções advindos da União, do Estado do Rio Grande do Sul ou das entidades a estes vinculadas, destinados aos objetivos de que trata o art. 2º;</w:t>
      </w:r>
    </w:p>
    <w:p w14:paraId="5A995FEA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III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-  recursos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de dotações orçamentárias municipais específicas;</w:t>
      </w:r>
    </w:p>
    <w:p w14:paraId="490186B9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IV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doações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realizadas por pessoas físicas e jurídicas, nacionais ou estrangeiras;</w:t>
      </w:r>
    </w:p>
    <w:p w14:paraId="5A9A4491" w14:textId="77777777" w:rsidR="00C768A4" w:rsidRPr="00C768A4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demais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recursos que porventura sejam destinados ao Município visando aos mesmos fins da presente Lei;</w:t>
      </w:r>
    </w:p>
    <w:p w14:paraId="4C123DBD" w14:textId="5DD8EC28" w:rsidR="00886845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VI - </w:t>
      </w:r>
      <w:proofErr w:type="gramStart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>quaisquer</w:t>
      </w:r>
      <w:proofErr w:type="gramEnd"/>
      <w:r w:rsidRPr="00C768A4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outras fontes de recursos que possam ser destinadas às finalidades desta Lei.</w:t>
      </w:r>
    </w:p>
    <w:p w14:paraId="65E89A5D" w14:textId="77777777" w:rsidR="00C768A4" w:rsidRPr="00354C7F" w:rsidRDefault="00C768A4" w:rsidP="00C768A4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D268B33" w14:textId="77777777" w:rsidR="00C768A4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>Art. 5º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C768A4" w:rsidRPr="00C768A4">
        <w:rPr>
          <w:rFonts w:ascii="Arial" w:hAnsi="Arial" w:cs="Arial"/>
          <w:color w:val="auto"/>
          <w:sz w:val="20"/>
          <w:szCs w:val="20"/>
        </w:rPr>
        <w:t>Fica o Poder Executivo autorizado a abrir os créditos adicionais necessários ao cumprimento desta Lei.</w:t>
      </w:r>
    </w:p>
    <w:p w14:paraId="701EC074" w14:textId="77777777" w:rsidR="00C768A4" w:rsidRDefault="00C768A4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7C5F3331" w14:textId="4BF9CFDC" w:rsidR="00FA7023" w:rsidRPr="00354C7F" w:rsidRDefault="00C768A4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354C7F">
        <w:rPr>
          <w:rFonts w:ascii="Arial" w:hAnsi="Arial" w:cs="Arial"/>
          <w:b/>
          <w:bCs/>
          <w:color w:val="auto"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354C7F">
        <w:rPr>
          <w:rFonts w:ascii="Arial" w:hAnsi="Arial" w:cs="Arial"/>
          <w:b/>
          <w:bCs/>
          <w:color w:val="auto"/>
          <w:sz w:val="20"/>
          <w:szCs w:val="20"/>
        </w:rPr>
        <w:t>º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</w:t>
      </w:r>
      <w:r w:rsidR="00FA7023" w:rsidRPr="00354C7F">
        <w:rPr>
          <w:rFonts w:ascii="Arial" w:hAnsi="Arial" w:cs="Arial"/>
          <w:color w:val="auto"/>
          <w:sz w:val="20"/>
          <w:szCs w:val="20"/>
          <w:shd w:val="clear" w:color="auto" w:fill="FFFFFF"/>
        </w:rPr>
        <w:t>A presente Lei entrará em vigor na data de sua publicação</w:t>
      </w:r>
      <w:r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6B3BE84B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744B6B12" w14:textId="05715194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A44D9B">
        <w:rPr>
          <w:rFonts w:ascii="Arial" w:hAnsi="Arial" w:cs="Arial"/>
          <w:color w:val="auto"/>
          <w:sz w:val="20"/>
          <w:szCs w:val="20"/>
        </w:rPr>
        <w:t>27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dias do mês de ma</w:t>
      </w:r>
      <w:r w:rsidR="00C768A4">
        <w:rPr>
          <w:rFonts w:ascii="Arial" w:hAnsi="Arial" w:cs="Arial"/>
          <w:color w:val="auto"/>
          <w:sz w:val="20"/>
          <w:szCs w:val="20"/>
        </w:rPr>
        <w:t>io</w:t>
      </w:r>
      <w:r w:rsidRPr="00354C7F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0C578C0D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br/>
      </w:r>
      <w:r w:rsidRPr="00354C7F">
        <w:rPr>
          <w:rFonts w:ascii="Arial" w:hAnsi="Arial" w:cs="Arial"/>
          <w:color w:val="auto"/>
          <w:sz w:val="20"/>
          <w:szCs w:val="20"/>
        </w:rPr>
        <w:br/>
      </w:r>
    </w:p>
    <w:p w14:paraId="15A4819A" w14:textId="77777777" w:rsidR="00FA7023" w:rsidRPr="00354C7F" w:rsidRDefault="00FA7023" w:rsidP="00FA7023">
      <w:pPr>
        <w:spacing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78F81ECA" w14:textId="77777777" w:rsidR="00FA7023" w:rsidRPr="00354C7F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</w:rPr>
        <w:t>Prefeito Municipal</w:t>
      </w:r>
    </w:p>
    <w:p w14:paraId="61C21CF9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EDE6461" w14:textId="77777777" w:rsidR="00FA7023" w:rsidRPr="00354C7F" w:rsidRDefault="00FA7023" w:rsidP="00FA7023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4BDDAF7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</w:p>
    <w:p w14:paraId="62862E23" w14:textId="491C2297" w:rsidR="00FA7023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767D43E" w14:textId="77777777" w:rsidR="00FA7023" w:rsidRPr="00354C7F" w:rsidRDefault="00FA7023" w:rsidP="00FA7023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354C7F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4C7F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p w14:paraId="6DEB6C2E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7BA20171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11E3913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F804C78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80264C6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EE0B6DA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DD3A880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6BF43880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13286609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FDF3187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07BBBBF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25DE4E9A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5C7A36F9" w14:textId="77777777" w:rsidR="00FA7023" w:rsidRPr="00354C7F" w:rsidRDefault="00FA7023" w:rsidP="00FA7023">
      <w:pPr>
        <w:pStyle w:val="PargrafodaLista"/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42F3DAEC" w14:textId="77777777" w:rsidR="00FA7023" w:rsidRPr="008619E9" w:rsidRDefault="00FA7023" w:rsidP="008619E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14:paraId="06788D82" w14:textId="1C4196E9" w:rsidR="00E640B5" w:rsidRPr="00FA7023" w:rsidRDefault="00E640B5" w:rsidP="00FA7023"/>
    <w:sectPr w:rsidR="00E640B5" w:rsidRPr="00FA7023" w:rsidSect="00975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127" w:bottom="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ECA76" w14:textId="77777777" w:rsidR="00F92966" w:rsidRDefault="00F92966">
      <w:pPr>
        <w:spacing w:after="0" w:line="240" w:lineRule="auto"/>
      </w:pPr>
      <w:r>
        <w:separator/>
      </w:r>
    </w:p>
  </w:endnote>
  <w:endnote w:type="continuationSeparator" w:id="0">
    <w:p w14:paraId="1D3C423A" w14:textId="77777777" w:rsidR="00F92966" w:rsidRDefault="00F9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E16D" w14:textId="77777777" w:rsidR="009757AE" w:rsidRDefault="009757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27BF" w14:textId="77777777" w:rsidR="009757AE" w:rsidRDefault="009757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A11E" w14:textId="77777777" w:rsidR="009757AE" w:rsidRDefault="009757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090E1" w14:textId="77777777" w:rsidR="00F92966" w:rsidRDefault="00F92966">
      <w:pPr>
        <w:spacing w:after="0" w:line="240" w:lineRule="auto"/>
      </w:pPr>
      <w:r>
        <w:separator/>
      </w:r>
    </w:p>
  </w:footnote>
  <w:footnote w:type="continuationSeparator" w:id="0">
    <w:p w14:paraId="3E1888EA" w14:textId="77777777" w:rsidR="00F92966" w:rsidRDefault="00F9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50A6C" w14:textId="77777777" w:rsidR="009757AE" w:rsidRDefault="009757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3F24A235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9C0B4" w14:textId="77777777" w:rsidR="009757AE" w:rsidRDefault="009757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2105"/>
    <w:rsid w:val="000A2093"/>
    <w:rsid w:val="000F01C7"/>
    <w:rsid w:val="0013776A"/>
    <w:rsid w:val="001A17E2"/>
    <w:rsid w:val="001D0AC1"/>
    <w:rsid w:val="006162C2"/>
    <w:rsid w:val="006A7E39"/>
    <w:rsid w:val="00716CB2"/>
    <w:rsid w:val="008619E9"/>
    <w:rsid w:val="00886845"/>
    <w:rsid w:val="008F7AAE"/>
    <w:rsid w:val="009757AE"/>
    <w:rsid w:val="00997666"/>
    <w:rsid w:val="009F3590"/>
    <w:rsid w:val="00A44D9B"/>
    <w:rsid w:val="00AE1186"/>
    <w:rsid w:val="00AE4E2B"/>
    <w:rsid w:val="00C768A4"/>
    <w:rsid w:val="00C939A1"/>
    <w:rsid w:val="00CA18C1"/>
    <w:rsid w:val="00E640B5"/>
    <w:rsid w:val="00F06C63"/>
    <w:rsid w:val="00F92966"/>
    <w:rsid w:val="00FA7023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F076-AC4A-4BF4-A74C-0D93103D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12</cp:revision>
  <cp:lastPrinted>2025-03-20T12:01:00Z</cp:lastPrinted>
  <dcterms:created xsi:type="dcterms:W3CDTF">2025-03-18T13:26:00Z</dcterms:created>
  <dcterms:modified xsi:type="dcterms:W3CDTF">2025-06-12T16:51:00Z</dcterms:modified>
</cp:coreProperties>
</file>