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F8F8" w14:textId="75D4608E" w:rsidR="00D228DA" w:rsidRPr="008117FA" w:rsidRDefault="00D228DA" w:rsidP="00D228DA">
      <w:pPr>
        <w:spacing w:line="36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8117FA">
        <w:rPr>
          <w:rFonts w:ascii="Arial" w:hAnsi="Arial" w:cs="Arial"/>
          <w:bCs/>
          <w:color w:val="auto"/>
          <w:sz w:val="20"/>
          <w:szCs w:val="20"/>
        </w:rPr>
        <w:t>Lei</w:t>
      </w:r>
      <w:r w:rsidR="005B0533">
        <w:rPr>
          <w:rFonts w:ascii="Arial" w:hAnsi="Arial" w:cs="Arial"/>
          <w:bCs/>
          <w:color w:val="auto"/>
          <w:sz w:val="20"/>
          <w:szCs w:val="20"/>
        </w:rPr>
        <w:t xml:space="preserve"> Municipal</w:t>
      </w:r>
      <w:r w:rsidRPr="008117FA">
        <w:rPr>
          <w:rFonts w:ascii="Arial" w:hAnsi="Arial" w:cs="Arial"/>
          <w:bCs/>
          <w:color w:val="auto"/>
          <w:sz w:val="20"/>
          <w:szCs w:val="20"/>
        </w:rPr>
        <w:t xml:space="preserve"> nº </w:t>
      </w:r>
      <w:r w:rsidR="005B0533">
        <w:rPr>
          <w:rFonts w:ascii="Arial" w:hAnsi="Arial" w:cs="Arial"/>
          <w:bCs/>
          <w:color w:val="auto"/>
          <w:sz w:val="20"/>
          <w:szCs w:val="20"/>
        </w:rPr>
        <w:t>2.734</w:t>
      </w:r>
      <w:r w:rsidRPr="008117FA">
        <w:rPr>
          <w:rFonts w:ascii="Arial" w:hAnsi="Arial" w:cs="Arial"/>
          <w:bCs/>
          <w:color w:val="auto"/>
          <w:sz w:val="20"/>
          <w:szCs w:val="20"/>
        </w:rPr>
        <w:t xml:space="preserve">/2025, de </w:t>
      </w:r>
      <w:r w:rsidR="00F54CCA" w:rsidRPr="008117FA">
        <w:rPr>
          <w:rFonts w:ascii="Arial" w:hAnsi="Arial" w:cs="Arial"/>
          <w:bCs/>
          <w:color w:val="auto"/>
          <w:sz w:val="20"/>
          <w:szCs w:val="20"/>
        </w:rPr>
        <w:t>0</w:t>
      </w:r>
      <w:r w:rsidR="005B0533">
        <w:rPr>
          <w:rFonts w:ascii="Arial" w:hAnsi="Arial" w:cs="Arial"/>
          <w:bCs/>
          <w:color w:val="auto"/>
          <w:sz w:val="20"/>
          <w:szCs w:val="20"/>
        </w:rPr>
        <w:t>9</w:t>
      </w:r>
      <w:r w:rsidR="00F54CCA" w:rsidRPr="008117FA">
        <w:rPr>
          <w:rFonts w:ascii="Arial" w:hAnsi="Arial" w:cs="Arial"/>
          <w:bCs/>
          <w:color w:val="auto"/>
          <w:sz w:val="20"/>
          <w:szCs w:val="20"/>
        </w:rPr>
        <w:t xml:space="preserve"> de setembro</w:t>
      </w:r>
      <w:r w:rsidRPr="008117FA">
        <w:rPr>
          <w:rFonts w:ascii="Arial" w:hAnsi="Arial" w:cs="Arial"/>
          <w:bCs/>
          <w:color w:val="auto"/>
          <w:sz w:val="20"/>
          <w:szCs w:val="20"/>
        </w:rPr>
        <w:t xml:space="preserve"> de 2025.</w:t>
      </w:r>
    </w:p>
    <w:p w14:paraId="014B4474" w14:textId="5B597C5D" w:rsidR="008215C3" w:rsidRPr="008117FA" w:rsidRDefault="00F54CCA" w:rsidP="00D228DA">
      <w:pPr>
        <w:overflowPunct w:val="0"/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8117FA">
        <w:rPr>
          <w:rFonts w:ascii="Arial" w:hAnsi="Arial" w:cs="Arial"/>
          <w:bCs/>
          <w:i/>
          <w:color w:val="auto"/>
          <w:sz w:val="20"/>
          <w:szCs w:val="20"/>
        </w:rPr>
        <w:t>“Abre Crédito Especial no valor de R$ 10.000,00 (dez mil reais).”</w:t>
      </w:r>
    </w:p>
    <w:p w14:paraId="387FF716" w14:textId="77777777" w:rsidR="00D228DA" w:rsidRPr="008117FA" w:rsidRDefault="00D228DA" w:rsidP="00D228DA">
      <w:pPr>
        <w:spacing w:after="200" w:line="360" w:lineRule="auto"/>
        <w:ind w:right="142" w:firstLine="1418"/>
        <w:jc w:val="both"/>
        <w:rPr>
          <w:rFonts w:ascii="Arial" w:hAnsi="Arial" w:cs="Arial"/>
          <w:color w:val="auto"/>
          <w:sz w:val="20"/>
          <w:szCs w:val="20"/>
        </w:rPr>
      </w:pPr>
      <w:r w:rsidRPr="008117FA">
        <w:rPr>
          <w:rFonts w:ascii="Arial" w:hAnsi="Arial" w:cs="Arial"/>
          <w:color w:val="auto"/>
          <w:sz w:val="20"/>
          <w:szCs w:val="20"/>
        </w:rPr>
        <w:t xml:space="preserve">Francisco David </w:t>
      </w:r>
      <w:proofErr w:type="spellStart"/>
      <w:r w:rsidRPr="008117FA">
        <w:rPr>
          <w:rFonts w:ascii="Arial" w:hAnsi="Arial" w:cs="Arial"/>
          <w:color w:val="auto"/>
          <w:sz w:val="20"/>
          <w:szCs w:val="20"/>
        </w:rPr>
        <w:t>Frighetto</w:t>
      </w:r>
      <w:proofErr w:type="spellEnd"/>
      <w:r w:rsidRPr="008117FA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</w:t>
      </w:r>
    </w:p>
    <w:p w14:paraId="2036C675" w14:textId="77777777" w:rsidR="00D228DA" w:rsidRPr="008117FA" w:rsidRDefault="00D228DA" w:rsidP="00D228DA">
      <w:pPr>
        <w:spacing w:after="200" w:line="360" w:lineRule="auto"/>
        <w:ind w:firstLine="1418"/>
        <w:jc w:val="both"/>
        <w:rPr>
          <w:rFonts w:ascii="Arial" w:hAnsi="Arial" w:cs="Arial"/>
          <w:color w:val="auto"/>
          <w:sz w:val="20"/>
          <w:szCs w:val="20"/>
        </w:rPr>
      </w:pPr>
      <w:r w:rsidRPr="008117FA">
        <w:rPr>
          <w:rFonts w:ascii="Arial" w:hAnsi="Arial" w:cs="Arial"/>
          <w:color w:val="auto"/>
          <w:sz w:val="20"/>
          <w:szCs w:val="20"/>
        </w:rPr>
        <w:t>Faço saber, que a Câmara de Vereadores aprovou e eu, no uso das atribuições legais, sanciono e promulgo a seguinte Lei:</w:t>
      </w:r>
    </w:p>
    <w:p w14:paraId="12BB0F96" w14:textId="77777777" w:rsidR="00F54CCA" w:rsidRPr="008117FA" w:rsidRDefault="00F54CCA" w:rsidP="00F54CCA">
      <w:pPr>
        <w:spacing w:line="276" w:lineRule="auto"/>
        <w:ind w:firstLine="1276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8117FA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8117FA">
        <w:rPr>
          <w:rFonts w:ascii="Arial" w:hAnsi="Arial" w:cs="Arial"/>
          <w:color w:val="auto"/>
          <w:sz w:val="20"/>
          <w:szCs w:val="20"/>
        </w:rPr>
        <w:t xml:space="preserve"> Fica o Poder Executivo autorizado a abrir Crédito Especial no Orçamento de 2025 no valor de </w:t>
      </w:r>
      <w:bookmarkStart w:id="0" w:name="_Hlk187322961"/>
      <w:r w:rsidRPr="008117FA">
        <w:rPr>
          <w:rFonts w:ascii="Arial" w:hAnsi="Arial" w:cs="Arial"/>
          <w:b/>
          <w:bCs/>
          <w:i/>
          <w:color w:val="auto"/>
          <w:sz w:val="20"/>
          <w:szCs w:val="20"/>
        </w:rPr>
        <w:t>R$ 10.000,00 (dez mil reais)</w:t>
      </w:r>
      <w:r w:rsidRPr="008117FA">
        <w:rPr>
          <w:rFonts w:ascii="Arial" w:hAnsi="Arial" w:cs="Arial"/>
          <w:bCs/>
          <w:color w:val="auto"/>
          <w:sz w:val="20"/>
          <w:szCs w:val="20"/>
        </w:rPr>
        <w:t>,</w:t>
      </w:r>
      <w:bookmarkEnd w:id="0"/>
      <w:r w:rsidRPr="008117F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117FA">
        <w:rPr>
          <w:rFonts w:ascii="Arial" w:hAnsi="Arial" w:cs="Arial"/>
          <w:color w:val="auto"/>
          <w:sz w:val="20"/>
          <w:szCs w:val="20"/>
        </w:rPr>
        <w:t>com a seguinte classificação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F54CCA" w:rsidRPr="008117FA" w14:paraId="7664F4F7" w14:textId="77777777" w:rsidTr="0041437F">
        <w:tc>
          <w:tcPr>
            <w:tcW w:w="750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D51A2C5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REDUÇÃO NA MESMA ENTIDADE</w:t>
            </w:r>
          </w:p>
        </w:tc>
        <w:tc>
          <w:tcPr>
            <w:tcW w:w="1445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DE18AA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 xml:space="preserve">10.000,00 </w:t>
            </w:r>
          </w:p>
        </w:tc>
      </w:tr>
      <w:tr w:rsidR="00F54CCA" w:rsidRPr="008117FA" w14:paraId="365F4452" w14:textId="77777777" w:rsidTr="0041437F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16A550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D0B205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b/>
                <w:bCs/>
                <w:color w:val="auto"/>
                <w:sz w:val="14"/>
                <w:szCs w:val="14"/>
              </w:rPr>
              <w:t>SECRETARIA MUNICIPAL, ASSISTÊNCIA SOCIAL, TRABALHO,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4A605A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54CCA" w:rsidRPr="008117FA" w14:paraId="078DCF77" w14:textId="77777777" w:rsidTr="0041437F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CCDFB7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AF7F31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b/>
                <w:bCs/>
                <w:color w:val="auto"/>
                <w:sz w:val="14"/>
                <w:szCs w:val="14"/>
              </w:rPr>
              <w:t>Secretaria Municipal, Assistência Social, Trabalho,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AF639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54CCA" w:rsidRPr="008117FA" w14:paraId="6B1F2DB1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5CAFB7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08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CDF51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Assistência Social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41607B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F54CCA" w:rsidRPr="008117FA" w14:paraId="3972C473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28C56E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08.242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2AD69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color w:val="auto"/>
                <w:sz w:val="14"/>
                <w:szCs w:val="14"/>
              </w:rPr>
              <w:t>Assistência ao Portador de Deficiência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7783414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54CCA" w:rsidRPr="008117FA" w14:paraId="738917FA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E739D0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08.242.0550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A17F5B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Rede Sócio Assistencial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D9FB8F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54CCA" w:rsidRPr="008117FA" w14:paraId="20CE2A35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69D012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08.242.0550.0.022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60454B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Apoio a Entidades Assistenciais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4F005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54CCA" w:rsidRPr="008117FA" w14:paraId="1851B4F6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360A19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500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2E2890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Recursos não Vinculados de Impostos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D70118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54CCA" w:rsidRPr="008117FA" w14:paraId="55F6A373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1980089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0001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593FF8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Recurso Livre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F7C969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54CCA" w:rsidRPr="008117FA" w14:paraId="71890ADE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E9589A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000409 - </w:t>
            </w: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4.4.50.42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F90661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AUXÍLIOS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F768996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10.000,00</w:t>
            </w:r>
          </w:p>
        </w:tc>
      </w:tr>
    </w:tbl>
    <w:p w14:paraId="3172DC83" w14:textId="77777777" w:rsidR="00F54CCA" w:rsidRPr="008117FA" w:rsidRDefault="00F54CCA" w:rsidP="00F54CC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E825CCB" w14:textId="77777777" w:rsidR="00F54CCA" w:rsidRPr="008117FA" w:rsidRDefault="00F54CCA" w:rsidP="00F54CC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8117FA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8117FA">
        <w:rPr>
          <w:rFonts w:ascii="Arial" w:hAnsi="Arial" w:cs="Arial"/>
          <w:color w:val="auto"/>
          <w:sz w:val="20"/>
          <w:szCs w:val="20"/>
        </w:rPr>
        <w:t xml:space="preserve"> </w:t>
      </w:r>
      <w:r w:rsidRPr="008117FA">
        <w:rPr>
          <w:rFonts w:ascii="Arial" w:hAnsi="Arial" w:cs="Arial"/>
          <w:color w:val="auto"/>
          <w:sz w:val="20"/>
          <w:szCs w:val="20"/>
          <w:shd w:val="clear" w:color="auto" w:fill="FFFFFF"/>
        </w:rPr>
        <w:t>O crédito de que trata o artigo anterior será coberto com a seguinte redução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F54CCA" w:rsidRPr="008117FA" w14:paraId="62DCB3F4" w14:textId="77777777" w:rsidTr="0041437F">
        <w:tc>
          <w:tcPr>
            <w:tcW w:w="750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2E8B00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REDUÇÃO NA MESMA ENTIDADE</w:t>
            </w:r>
          </w:p>
        </w:tc>
        <w:tc>
          <w:tcPr>
            <w:tcW w:w="1445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973BC5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10.000,00</w:t>
            </w:r>
          </w:p>
        </w:tc>
      </w:tr>
      <w:tr w:rsidR="00F54CCA" w:rsidRPr="008117FA" w14:paraId="4ADBB06C" w14:textId="77777777" w:rsidTr="0041437F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7F08B1B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02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156120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b/>
                <w:bCs/>
                <w:color w:val="auto"/>
                <w:sz w:val="14"/>
                <w:szCs w:val="14"/>
              </w:rPr>
              <w:t>GABINETE DO PREFEITO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3BEC0E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54CCA" w:rsidRPr="008117FA" w14:paraId="31C04C91" w14:textId="77777777" w:rsidTr="0041437F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0C092E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C923C6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b/>
                <w:bCs/>
                <w:color w:val="auto"/>
                <w:sz w:val="14"/>
                <w:szCs w:val="14"/>
              </w:rPr>
              <w:t>Gabinete do Prefeito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6E1248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54CCA" w:rsidRPr="008117FA" w14:paraId="4BBF03A2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462C9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06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2A9059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color w:val="auto"/>
                <w:sz w:val="14"/>
                <w:szCs w:val="14"/>
              </w:rPr>
              <w:t>Segurança Pública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F09632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F54CCA" w:rsidRPr="008117FA" w14:paraId="5C8183F9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FB4746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06.183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EA3813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Informação e Inteligência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75FD41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54CCA" w:rsidRPr="008117FA" w14:paraId="20C463D2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FB0CDBB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06.183.0120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CD17CD0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color w:val="auto"/>
                <w:sz w:val="14"/>
                <w:szCs w:val="14"/>
              </w:rPr>
              <w:t>Apoio a Segurança Pública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AE1765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54CCA" w:rsidRPr="008117FA" w14:paraId="13E1753F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3638DF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06.183.0120.0.017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3084BA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8117FA">
              <w:rPr>
                <w:rStyle w:val="clear"/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Apoio a Entidades de </w:t>
            </w:r>
            <w:r w:rsidRPr="008117FA">
              <w:rPr>
                <w:rStyle w:val="clear"/>
                <w:rFonts w:ascii="Arial" w:hAnsi="Arial" w:cs="Arial"/>
                <w:b/>
                <w:bCs/>
                <w:color w:val="auto"/>
                <w:sz w:val="14"/>
                <w:szCs w:val="14"/>
                <w:u w:val="single"/>
              </w:rPr>
              <w:t>Segurança Pública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609284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54CCA" w:rsidRPr="008117FA" w14:paraId="4E6A504D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5BBA91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500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9113C3A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Recursos não Vinculados de Impostos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404A2C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54CCA" w:rsidRPr="008117FA" w14:paraId="6135189D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977D67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0001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B2B3AE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>Recurso Livre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A3FD31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54CCA" w:rsidRPr="008117FA" w14:paraId="2DF053A1" w14:textId="77777777" w:rsidTr="0041437F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FE3ABE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000430- </w:t>
            </w: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3.3.50.41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0206097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CONTRIBUIÇÕES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5266B55" w14:textId="77777777" w:rsidR="00F54CCA" w:rsidRPr="008117FA" w:rsidRDefault="00F54CCA" w:rsidP="0041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8117FA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10.000,00</w:t>
            </w:r>
          </w:p>
        </w:tc>
      </w:tr>
    </w:tbl>
    <w:p w14:paraId="77C5005B" w14:textId="77777777" w:rsidR="00F54CCA" w:rsidRPr="008117FA" w:rsidRDefault="00F54CCA" w:rsidP="00F54CCA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BAB9E17" w14:textId="77777777" w:rsidR="00F54CCA" w:rsidRPr="008117FA" w:rsidRDefault="00F54CCA" w:rsidP="00F54CC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8117FA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8117FA">
        <w:rPr>
          <w:rFonts w:ascii="Arial" w:hAnsi="Arial" w:cs="Arial"/>
          <w:color w:val="auto"/>
          <w:sz w:val="20"/>
          <w:szCs w:val="20"/>
        </w:rPr>
        <w:t xml:space="preserve"> </w:t>
      </w:r>
      <w:r w:rsidRPr="008117FA">
        <w:rPr>
          <w:rFonts w:ascii="Arial" w:hAnsi="Arial" w:cs="Arial"/>
          <w:color w:val="auto"/>
          <w:sz w:val="20"/>
          <w:szCs w:val="20"/>
          <w:shd w:val="clear" w:color="auto" w:fill="FFFFFF"/>
        </w:rPr>
        <w:t>A presente Lei entra em vigor na data de sua publicação.</w:t>
      </w:r>
    </w:p>
    <w:p w14:paraId="218A1AE0" w14:textId="7D3B115E" w:rsidR="00D228DA" w:rsidRPr="008117FA" w:rsidRDefault="00D228DA" w:rsidP="00D228DA">
      <w:pPr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8117FA">
        <w:rPr>
          <w:rFonts w:ascii="Arial" w:hAnsi="Arial" w:cs="Arial"/>
          <w:color w:val="auto"/>
          <w:sz w:val="20"/>
          <w:szCs w:val="20"/>
        </w:rPr>
        <w:tab/>
        <w:t xml:space="preserve">Gabinete do Prefeito Municipal de Anta Gorda RS, aos </w:t>
      </w:r>
      <w:r w:rsidR="008117FA" w:rsidRPr="008117FA">
        <w:rPr>
          <w:rFonts w:ascii="Arial" w:hAnsi="Arial" w:cs="Arial"/>
          <w:color w:val="auto"/>
          <w:sz w:val="20"/>
          <w:szCs w:val="20"/>
        </w:rPr>
        <w:t>0</w:t>
      </w:r>
      <w:r w:rsidR="005B0533">
        <w:rPr>
          <w:rFonts w:ascii="Arial" w:hAnsi="Arial" w:cs="Arial"/>
          <w:color w:val="auto"/>
          <w:sz w:val="20"/>
          <w:szCs w:val="20"/>
        </w:rPr>
        <w:t>9</w:t>
      </w:r>
      <w:r w:rsidRPr="008117FA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8117FA" w:rsidRPr="008117FA">
        <w:rPr>
          <w:rFonts w:ascii="Arial" w:hAnsi="Arial" w:cs="Arial"/>
          <w:color w:val="auto"/>
          <w:sz w:val="20"/>
          <w:szCs w:val="20"/>
        </w:rPr>
        <w:t>setembro</w:t>
      </w:r>
      <w:r w:rsidRPr="008117FA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0A21D5F5" w14:textId="561492EB" w:rsidR="00D228DA" w:rsidRDefault="00D228DA" w:rsidP="00D228DA">
      <w:pPr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</w:p>
    <w:p w14:paraId="6E552E77" w14:textId="77777777" w:rsidR="006C6960" w:rsidRPr="008117FA" w:rsidRDefault="006C6960" w:rsidP="00D228DA">
      <w:pPr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</w:p>
    <w:p w14:paraId="4F19C7E2" w14:textId="77777777" w:rsidR="00D228DA" w:rsidRPr="008117FA" w:rsidRDefault="00D228DA" w:rsidP="00F54CCA">
      <w:pPr>
        <w:tabs>
          <w:tab w:val="left" w:pos="2268"/>
        </w:tabs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8117FA">
        <w:rPr>
          <w:rFonts w:ascii="Arial" w:hAnsi="Arial" w:cs="Arial"/>
          <w:color w:val="auto"/>
          <w:sz w:val="20"/>
          <w:szCs w:val="20"/>
        </w:rPr>
        <w:t xml:space="preserve">Francisco David </w:t>
      </w:r>
      <w:proofErr w:type="spellStart"/>
      <w:r w:rsidRPr="008117FA">
        <w:rPr>
          <w:rFonts w:ascii="Arial" w:hAnsi="Arial" w:cs="Arial"/>
          <w:color w:val="auto"/>
          <w:sz w:val="20"/>
          <w:szCs w:val="20"/>
        </w:rPr>
        <w:t>Frighetto</w:t>
      </w:r>
      <w:proofErr w:type="spellEnd"/>
      <w:r w:rsidRPr="008117FA">
        <w:rPr>
          <w:rFonts w:ascii="Arial" w:hAnsi="Arial" w:cs="Arial"/>
          <w:color w:val="auto"/>
          <w:sz w:val="20"/>
          <w:szCs w:val="20"/>
        </w:rPr>
        <w:t>,</w:t>
      </w:r>
    </w:p>
    <w:p w14:paraId="2B160591" w14:textId="77777777" w:rsidR="00D228DA" w:rsidRPr="008117FA" w:rsidRDefault="00D228DA" w:rsidP="00F54CCA">
      <w:pPr>
        <w:tabs>
          <w:tab w:val="left" w:pos="2268"/>
        </w:tabs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117FA">
        <w:rPr>
          <w:rFonts w:ascii="Arial" w:hAnsi="Arial" w:cs="Arial"/>
          <w:color w:val="auto"/>
          <w:sz w:val="20"/>
          <w:szCs w:val="20"/>
        </w:rPr>
        <w:t xml:space="preserve"> </w:t>
      </w:r>
      <w:r w:rsidRPr="008117FA">
        <w:rPr>
          <w:rFonts w:ascii="Arial" w:hAnsi="Arial" w:cs="Arial"/>
          <w:b/>
          <w:bCs/>
          <w:color w:val="auto"/>
          <w:sz w:val="20"/>
          <w:szCs w:val="20"/>
        </w:rPr>
        <w:t>Prefeito Municipal.</w:t>
      </w:r>
    </w:p>
    <w:p w14:paraId="68C215DE" w14:textId="54E4770D" w:rsidR="00F54CCA" w:rsidRPr="008117FA" w:rsidRDefault="00D228DA" w:rsidP="00D228DA">
      <w:pPr>
        <w:spacing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8117FA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7F191E5D" w14:textId="77777777" w:rsidR="00D228DA" w:rsidRPr="008117FA" w:rsidRDefault="00D228DA" w:rsidP="00F54CCA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8117FA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8117FA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01AECFD9" w14:textId="7FF45596" w:rsidR="00D228DA" w:rsidRPr="008117FA" w:rsidRDefault="00D228DA" w:rsidP="00F54CCA">
      <w:pPr>
        <w:tabs>
          <w:tab w:val="left" w:pos="2268"/>
        </w:tabs>
        <w:suppressAutoHyphens/>
        <w:spacing w:line="24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 w:rsidRPr="008117FA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  <w:bookmarkStart w:id="1" w:name="_GoBack"/>
      <w:bookmarkEnd w:id="1"/>
    </w:p>
    <w:sectPr w:rsidR="00D228DA" w:rsidRPr="008117FA" w:rsidSect="00F54CCA">
      <w:headerReference w:type="default" r:id="rId8"/>
      <w:pgSz w:w="11900" w:h="16840"/>
      <w:pgMar w:top="1560" w:right="1127" w:bottom="226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786A0" w14:textId="77777777" w:rsidR="006710AA" w:rsidRDefault="006710AA">
      <w:pPr>
        <w:spacing w:after="0" w:line="240" w:lineRule="auto"/>
      </w:pPr>
      <w:r>
        <w:separator/>
      </w:r>
    </w:p>
  </w:endnote>
  <w:endnote w:type="continuationSeparator" w:id="0">
    <w:p w14:paraId="11324EDB" w14:textId="77777777" w:rsidR="006710AA" w:rsidRDefault="0067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78EA" w14:textId="77777777" w:rsidR="006710AA" w:rsidRDefault="006710AA">
      <w:pPr>
        <w:spacing w:after="0" w:line="240" w:lineRule="auto"/>
      </w:pPr>
      <w:r>
        <w:separator/>
      </w:r>
    </w:p>
  </w:footnote>
  <w:footnote w:type="continuationSeparator" w:id="0">
    <w:p w14:paraId="307E20BB" w14:textId="77777777" w:rsidR="006710AA" w:rsidRDefault="0067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6FC3"/>
    <w:rsid w:val="00127CE3"/>
    <w:rsid w:val="0013776A"/>
    <w:rsid w:val="00151328"/>
    <w:rsid w:val="001A17E2"/>
    <w:rsid w:val="001A6496"/>
    <w:rsid w:val="001B7D17"/>
    <w:rsid w:val="001D0AC1"/>
    <w:rsid w:val="002D23D6"/>
    <w:rsid w:val="002F2434"/>
    <w:rsid w:val="0037342D"/>
    <w:rsid w:val="003B3B71"/>
    <w:rsid w:val="003E2D94"/>
    <w:rsid w:val="005676ED"/>
    <w:rsid w:val="005B0533"/>
    <w:rsid w:val="005E1220"/>
    <w:rsid w:val="006162C2"/>
    <w:rsid w:val="00635081"/>
    <w:rsid w:val="006710AA"/>
    <w:rsid w:val="006902A7"/>
    <w:rsid w:val="006A7E39"/>
    <w:rsid w:val="006B366F"/>
    <w:rsid w:val="006B731B"/>
    <w:rsid w:val="006C57C2"/>
    <w:rsid w:val="006C6960"/>
    <w:rsid w:val="00716CB2"/>
    <w:rsid w:val="0077286B"/>
    <w:rsid w:val="007B499D"/>
    <w:rsid w:val="007E063A"/>
    <w:rsid w:val="008117FA"/>
    <w:rsid w:val="008215C3"/>
    <w:rsid w:val="00836B32"/>
    <w:rsid w:val="00844A6E"/>
    <w:rsid w:val="00886845"/>
    <w:rsid w:val="008A2610"/>
    <w:rsid w:val="008D3A36"/>
    <w:rsid w:val="008F7AAE"/>
    <w:rsid w:val="00912842"/>
    <w:rsid w:val="009757AE"/>
    <w:rsid w:val="00975F8C"/>
    <w:rsid w:val="00997666"/>
    <w:rsid w:val="009F3590"/>
    <w:rsid w:val="00A14601"/>
    <w:rsid w:val="00A5543F"/>
    <w:rsid w:val="00A704F4"/>
    <w:rsid w:val="00AB6738"/>
    <w:rsid w:val="00AE1186"/>
    <w:rsid w:val="00AE4E2B"/>
    <w:rsid w:val="00B5154A"/>
    <w:rsid w:val="00B84FFE"/>
    <w:rsid w:val="00BE3946"/>
    <w:rsid w:val="00C10E73"/>
    <w:rsid w:val="00C202DB"/>
    <w:rsid w:val="00C768A4"/>
    <w:rsid w:val="00C939A1"/>
    <w:rsid w:val="00CA18C1"/>
    <w:rsid w:val="00CD7603"/>
    <w:rsid w:val="00D228DA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07011"/>
    <w:rsid w:val="00F54CCA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  <w:style w:type="paragraph" w:styleId="Corpodetexto">
    <w:name w:val="Body Text"/>
    <w:basedOn w:val="Normal"/>
    <w:link w:val="CorpodetextoChar"/>
    <w:uiPriority w:val="1"/>
    <w:qFormat/>
    <w:rsid w:val="00D228DA"/>
    <w:pPr>
      <w:widowControl w:val="0"/>
      <w:autoSpaceDE w:val="0"/>
      <w:autoSpaceDN w:val="0"/>
      <w:spacing w:after="0" w:line="240" w:lineRule="auto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28DA"/>
    <w:rPr>
      <w:rFonts w:ascii="Calibri" w:eastAsia="Calibri" w:hAnsi="Calibri" w:cs="Calibri"/>
      <w:lang w:val="pt-PT" w:eastAsia="en-US"/>
    </w:rPr>
  </w:style>
  <w:style w:type="table" w:styleId="Tabelacomgrade">
    <w:name w:val="Table Grid"/>
    <w:basedOn w:val="Tabelanormal"/>
    <w:uiPriority w:val="39"/>
    <w:rsid w:val="00D228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9E80-8C8E-4396-80CC-7849E95E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10</cp:revision>
  <cp:lastPrinted>2025-08-21T16:56:00Z</cp:lastPrinted>
  <dcterms:created xsi:type="dcterms:W3CDTF">2025-08-19T14:03:00Z</dcterms:created>
  <dcterms:modified xsi:type="dcterms:W3CDTF">2025-09-09T14:29:00Z</dcterms:modified>
</cp:coreProperties>
</file>