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35005" w14:textId="77777777" w:rsidR="005C67F9" w:rsidRPr="0044428F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70097716" w14:textId="77777777" w:rsidR="005C67F9" w:rsidRPr="0044428F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768CD82" w14:textId="50CF7189" w:rsidR="005C67F9" w:rsidRPr="0044428F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44428F">
        <w:rPr>
          <w:rFonts w:ascii="Arial" w:eastAsia="Times New Roman" w:hAnsi="Arial" w:cs="Arial"/>
          <w:bCs/>
          <w:sz w:val="20"/>
          <w:szCs w:val="20"/>
        </w:rPr>
        <w:t>Lei Municipal nº 2.75</w:t>
      </w:r>
      <w:r w:rsidR="0044428F">
        <w:rPr>
          <w:rFonts w:ascii="Arial" w:eastAsia="Times New Roman" w:hAnsi="Arial" w:cs="Arial"/>
          <w:bCs/>
          <w:sz w:val="20"/>
          <w:szCs w:val="20"/>
        </w:rPr>
        <w:t>6</w:t>
      </w:r>
      <w:r w:rsidRPr="0044428F">
        <w:rPr>
          <w:rFonts w:ascii="Arial" w:eastAsia="Times New Roman" w:hAnsi="Arial" w:cs="Arial"/>
          <w:bCs/>
          <w:sz w:val="20"/>
          <w:szCs w:val="20"/>
        </w:rPr>
        <w:t>/2026, de 31</w:t>
      </w:r>
      <w:r w:rsidR="0044428F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0" w:name="_GoBack"/>
      <w:bookmarkEnd w:id="0"/>
      <w:r w:rsidRPr="0044428F">
        <w:rPr>
          <w:rFonts w:ascii="Arial" w:eastAsia="Times New Roman" w:hAnsi="Arial" w:cs="Arial"/>
          <w:bCs/>
          <w:sz w:val="20"/>
          <w:szCs w:val="20"/>
        </w:rPr>
        <w:t>de março de 2026.</w:t>
      </w:r>
    </w:p>
    <w:p w14:paraId="7AA0C06D" w14:textId="77777777" w:rsidR="005C67F9" w:rsidRPr="0044428F" w:rsidRDefault="005C67F9" w:rsidP="005C67F9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4030B64" w14:textId="3EF1B9D1" w:rsidR="005C67F9" w:rsidRPr="0044428F" w:rsidRDefault="005C67F9" w:rsidP="005C67F9">
      <w:pPr>
        <w:spacing w:after="0" w:line="360" w:lineRule="auto"/>
        <w:ind w:left="3686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44428F">
        <w:rPr>
          <w:rFonts w:ascii="Arial" w:eastAsia="Times New Roman" w:hAnsi="Arial" w:cs="Arial"/>
          <w:bCs/>
          <w:i/>
          <w:sz w:val="20"/>
          <w:szCs w:val="20"/>
        </w:rPr>
        <w:t>“</w:t>
      </w:r>
      <w:r w:rsidR="0044428F" w:rsidRPr="0044428F">
        <w:rPr>
          <w:rFonts w:ascii="Arial" w:hAnsi="Arial" w:cs="Arial"/>
          <w:i/>
          <w:sz w:val="20"/>
          <w:szCs w:val="20"/>
        </w:rPr>
        <w:t>Institui o “</w:t>
      </w:r>
      <w:proofErr w:type="gramStart"/>
      <w:r w:rsidR="0044428F" w:rsidRPr="0044428F">
        <w:rPr>
          <w:rFonts w:ascii="Arial" w:hAnsi="Arial" w:cs="Arial"/>
          <w:i/>
          <w:sz w:val="20"/>
          <w:szCs w:val="20"/>
        </w:rPr>
        <w:t>Abril</w:t>
      </w:r>
      <w:proofErr w:type="gramEnd"/>
      <w:r w:rsidR="0044428F" w:rsidRPr="0044428F">
        <w:rPr>
          <w:rFonts w:ascii="Arial" w:hAnsi="Arial" w:cs="Arial"/>
          <w:i/>
          <w:sz w:val="20"/>
          <w:szCs w:val="20"/>
        </w:rPr>
        <w:t xml:space="preserve"> Azul” no âmbito do Município de Anta Gorda e dá outras providências.</w:t>
      </w:r>
      <w:r w:rsidRPr="0044428F">
        <w:rPr>
          <w:rFonts w:ascii="Arial" w:eastAsia="Times New Roman" w:hAnsi="Arial" w:cs="Arial"/>
          <w:bCs/>
          <w:i/>
          <w:sz w:val="20"/>
          <w:szCs w:val="20"/>
        </w:rPr>
        <w:t>”</w:t>
      </w:r>
    </w:p>
    <w:p w14:paraId="03D89D20" w14:textId="77777777" w:rsidR="005C67F9" w:rsidRPr="0044428F" w:rsidRDefault="005C67F9" w:rsidP="005C67F9">
      <w:pPr>
        <w:spacing w:after="0" w:line="360" w:lineRule="auto"/>
        <w:ind w:left="3958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14:paraId="28108508" w14:textId="77777777" w:rsidR="005C67F9" w:rsidRPr="0044428F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44428F">
        <w:rPr>
          <w:rFonts w:ascii="Arial" w:hAnsi="Arial" w:cs="Arial"/>
          <w:sz w:val="20"/>
          <w:szCs w:val="20"/>
        </w:rPr>
        <w:t xml:space="preserve">Nadir </w:t>
      </w:r>
      <w:proofErr w:type="spellStart"/>
      <w:r w:rsidRPr="0044428F">
        <w:rPr>
          <w:rFonts w:ascii="Arial" w:hAnsi="Arial" w:cs="Arial"/>
          <w:sz w:val="20"/>
          <w:szCs w:val="20"/>
        </w:rPr>
        <w:t>Valdameri</w:t>
      </w:r>
      <w:proofErr w:type="spellEnd"/>
      <w:r w:rsidRPr="0044428F">
        <w:rPr>
          <w:rFonts w:ascii="Arial" w:hAnsi="Arial" w:cs="Arial"/>
          <w:sz w:val="20"/>
          <w:szCs w:val="20"/>
        </w:rPr>
        <w:t>, Prefeito Municipal em exercício de Anta Gorda, Estado do Rio Grande do Sul, no uso das atribuições que lhe confere a Lei Orgânica Municipal;</w:t>
      </w:r>
    </w:p>
    <w:p w14:paraId="1CCC446C" w14:textId="77777777" w:rsidR="005C67F9" w:rsidRPr="0044428F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44428F">
        <w:rPr>
          <w:rFonts w:ascii="Arial" w:hAnsi="Arial" w:cs="Arial"/>
          <w:sz w:val="20"/>
          <w:szCs w:val="20"/>
        </w:rPr>
        <w:t>Faço saber, que a Câmara Municipal de Vereadores aprovou e eu sanciono e promulgo a seguinte Lei:</w:t>
      </w:r>
    </w:p>
    <w:p w14:paraId="6369A5C5" w14:textId="77777777" w:rsidR="005C67F9" w:rsidRPr="0044428F" w:rsidRDefault="005C67F9" w:rsidP="005C67F9">
      <w:pPr>
        <w:spacing w:after="0" w:line="360" w:lineRule="auto"/>
        <w:ind w:firstLine="1276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B194E39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Pr="0044428F">
        <w:rPr>
          <w:rFonts w:ascii="Arial" w:eastAsia="Times New Roman" w:hAnsi="Arial" w:cs="Arial"/>
          <w:sz w:val="20"/>
          <w:szCs w:val="20"/>
        </w:rPr>
        <w:t xml:space="preserve"> Fica instituído, no âmbito do Município de Anta Gorda, o </w:t>
      </w:r>
      <w:r w:rsidRPr="0044428F">
        <w:rPr>
          <w:rFonts w:ascii="Arial" w:eastAsia="Times New Roman" w:hAnsi="Arial" w:cs="Arial"/>
          <w:b/>
          <w:bCs/>
          <w:sz w:val="20"/>
          <w:szCs w:val="20"/>
        </w:rPr>
        <w:t>“</w:t>
      </w:r>
      <w:proofErr w:type="gramStart"/>
      <w:r w:rsidRPr="0044428F">
        <w:rPr>
          <w:rFonts w:ascii="Arial" w:eastAsia="Times New Roman" w:hAnsi="Arial" w:cs="Arial"/>
          <w:b/>
          <w:bCs/>
          <w:sz w:val="20"/>
          <w:szCs w:val="20"/>
        </w:rPr>
        <w:t>Abril</w:t>
      </w:r>
      <w:proofErr w:type="gramEnd"/>
      <w:r w:rsidRPr="0044428F">
        <w:rPr>
          <w:rFonts w:ascii="Arial" w:eastAsia="Times New Roman" w:hAnsi="Arial" w:cs="Arial"/>
          <w:b/>
          <w:bCs/>
          <w:sz w:val="20"/>
          <w:szCs w:val="20"/>
        </w:rPr>
        <w:t xml:space="preserve"> Azul”</w:t>
      </w:r>
      <w:r w:rsidRPr="0044428F">
        <w:rPr>
          <w:rFonts w:ascii="Arial" w:eastAsia="Times New Roman" w:hAnsi="Arial" w:cs="Arial"/>
          <w:sz w:val="20"/>
          <w:szCs w:val="20"/>
        </w:rPr>
        <w:t>, a ser realizado anualmente durante todo o mês de abril, com a finalidade de promover a conscientização sobre o Transtorno do Espectro Autista – TEA.</w:t>
      </w:r>
    </w:p>
    <w:p w14:paraId="04DAB348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Art. 2º</w:t>
      </w:r>
      <w:r w:rsidRPr="0044428F">
        <w:rPr>
          <w:rFonts w:ascii="Arial" w:eastAsia="Times New Roman" w:hAnsi="Arial" w:cs="Arial"/>
          <w:sz w:val="20"/>
          <w:szCs w:val="20"/>
        </w:rPr>
        <w:t xml:space="preserve"> O “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Abril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Azul” tem como objetivos:</w:t>
      </w:r>
    </w:p>
    <w:p w14:paraId="551C8B13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I – promover a conscientização da população sobre o Transtorno do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Espectro  Autista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– TEA;</w:t>
      </w:r>
    </w:p>
    <w:p w14:paraId="43104167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II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estimular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a inclusão social das pessoas com TEA;</w:t>
      </w:r>
    </w:p>
    <w:p w14:paraId="61A9DCAA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>III – divulgar informações sobre diagnóstico precoce, tratamento e acompanhamento;</w:t>
      </w:r>
    </w:p>
    <w:p w14:paraId="4C835434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IV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combater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o preconceito e a discriminação;</w:t>
      </w:r>
    </w:p>
    <w:p w14:paraId="65421EB0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V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incentivar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o respeito à diversidade e à dignidade da pessoa humana.</w:t>
      </w:r>
    </w:p>
    <w:p w14:paraId="34A030F0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Art. 3º</w:t>
      </w:r>
      <w:r w:rsidRPr="0044428F">
        <w:rPr>
          <w:rFonts w:ascii="Arial" w:eastAsia="Times New Roman" w:hAnsi="Arial" w:cs="Arial"/>
          <w:sz w:val="20"/>
          <w:szCs w:val="20"/>
        </w:rPr>
        <w:t xml:space="preserve"> Durante o mês de abril, poderão ser realizadas ações educativas, informativas e de conscientização, tais como:</w:t>
      </w:r>
    </w:p>
    <w:p w14:paraId="0082295A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>I – palestras, seminários e debates;</w:t>
      </w:r>
    </w:p>
    <w:p w14:paraId="1C792416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II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campanhas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institucionais e educativas;</w:t>
      </w:r>
    </w:p>
    <w:p w14:paraId="6E6A10EB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>III – atividades culturais, esportivas e sociais;</w:t>
      </w:r>
    </w:p>
    <w:p w14:paraId="76180429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IV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divulgação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de materiais informativos;</w:t>
      </w:r>
    </w:p>
    <w:p w14:paraId="12649A00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V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outras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iniciativas que contribuam para a conscientização sobre o TEA.</w:t>
      </w:r>
    </w:p>
    <w:p w14:paraId="3874A447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§ 1º</w:t>
      </w:r>
      <w:r w:rsidRPr="0044428F">
        <w:rPr>
          <w:rFonts w:ascii="Arial" w:eastAsia="Times New Roman" w:hAnsi="Arial" w:cs="Arial"/>
          <w:sz w:val="20"/>
          <w:szCs w:val="20"/>
        </w:rPr>
        <w:t xml:space="preserve"> As ações de que trata este artigo poderão ser promovidas pelo Poder Executivo, pelo Poder Legislativo, bem como por entidades da sociedade civil.</w:t>
      </w:r>
    </w:p>
    <w:p w14:paraId="6DCF0D0F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§ 2º</w:t>
      </w:r>
      <w:r w:rsidRPr="0044428F">
        <w:rPr>
          <w:rFonts w:ascii="Arial" w:eastAsia="Times New Roman" w:hAnsi="Arial" w:cs="Arial"/>
          <w:sz w:val="20"/>
          <w:szCs w:val="20"/>
        </w:rPr>
        <w:t xml:space="preserve"> O Poder Legislativo poderá realizar, no âmbito de suas competências, atividades institucionais relacionadas ao “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Abril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Azul”.</w:t>
      </w:r>
    </w:p>
    <w:p w14:paraId="3B34ED6A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Art. 4º</w:t>
      </w:r>
      <w:r w:rsidRPr="0044428F">
        <w:rPr>
          <w:rFonts w:ascii="Arial" w:eastAsia="Times New Roman" w:hAnsi="Arial" w:cs="Arial"/>
          <w:sz w:val="20"/>
          <w:szCs w:val="20"/>
        </w:rPr>
        <w:t xml:space="preserve"> Para a consecução dos objetivos desta Lei, poderão ser firmadas parcerias com:</w:t>
      </w:r>
    </w:p>
    <w:p w14:paraId="7884C3CF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I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entidades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da sociedade civil organizada;</w:t>
      </w:r>
    </w:p>
    <w:p w14:paraId="1858E745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 xml:space="preserve">II – 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instituições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de ensino;</w:t>
      </w:r>
    </w:p>
    <w:p w14:paraId="25ACFA57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>III – órgãos públicos;</w:t>
      </w:r>
    </w:p>
    <w:p w14:paraId="780C9EE3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sz w:val="20"/>
          <w:szCs w:val="20"/>
        </w:rPr>
        <w:t>IV – associações e grupos de apoio a pessoas com TEA e seus familiares.</w:t>
      </w:r>
    </w:p>
    <w:p w14:paraId="62137289" w14:textId="77777777" w:rsid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518F158" w14:textId="77777777" w:rsid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A6815A5" w14:textId="77777777" w:rsid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D80046E" w14:textId="77777777" w:rsid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7386F04" w14:textId="66134D0E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Art. 5º</w:t>
      </w:r>
      <w:r w:rsidRPr="0044428F">
        <w:rPr>
          <w:rFonts w:ascii="Arial" w:eastAsia="Times New Roman" w:hAnsi="Arial" w:cs="Arial"/>
          <w:sz w:val="20"/>
          <w:szCs w:val="20"/>
        </w:rPr>
        <w:t xml:space="preserve"> O “</w:t>
      </w:r>
      <w:proofErr w:type="gramStart"/>
      <w:r w:rsidRPr="0044428F">
        <w:rPr>
          <w:rFonts w:ascii="Arial" w:eastAsia="Times New Roman" w:hAnsi="Arial" w:cs="Arial"/>
          <w:sz w:val="20"/>
          <w:szCs w:val="20"/>
        </w:rPr>
        <w:t>Abril</w:t>
      </w:r>
      <w:proofErr w:type="gramEnd"/>
      <w:r w:rsidRPr="0044428F">
        <w:rPr>
          <w:rFonts w:ascii="Arial" w:eastAsia="Times New Roman" w:hAnsi="Arial" w:cs="Arial"/>
          <w:sz w:val="20"/>
          <w:szCs w:val="20"/>
        </w:rPr>
        <w:t xml:space="preserve"> Azul” passa a integrar o Calendário Oficial de Eventos do Município de Anta Gorda.</w:t>
      </w:r>
    </w:p>
    <w:p w14:paraId="6B07AC5D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Art. 6º</w:t>
      </w:r>
      <w:r w:rsidRPr="0044428F">
        <w:rPr>
          <w:rFonts w:ascii="Arial" w:eastAsia="Times New Roman" w:hAnsi="Arial" w:cs="Arial"/>
          <w:sz w:val="20"/>
          <w:szCs w:val="20"/>
        </w:rPr>
        <w:t xml:space="preserve"> As despesas decorrentes da execução desta Lei correrão por conta de dotações orçamentárias próprias de cada Poder, podendo ser suplementadas, se necessário.</w:t>
      </w:r>
    </w:p>
    <w:p w14:paraId="206C69AB" w14:textId="77777777" w:rsidR="0044428F" w:rsidRPr="0044428F" w:rsidRDefault="0044428F" w:rsidP="0044428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 w:rsidRPr="0044428F">
        <w:rPr>
          <w:rFonts w:ascii="Arial" w:eastAsia="Times New Roman" w:hAnsi="Arial" w:cs="Arial"/>
          <w:b/>
          <w:bCs/>
          <w:sz w:val="20"/>
          <w:szCs w:val="20"/>
        </w:rPr>
        <w:t>Art. 7º</w:t>
      </w:r>
      <w:r w:rsidRPr="0044428F">
        <w:rPr>
          <w:rFonts w:ascii="Arial" w:eastAsia="Times New Roman" w:hAnsi="Arial" w:cs="Arial"/>
          <w:sz w:val="20"/>
          <w:szCs w:val="20"/>
        </w:rPr>
        <w:t xml:space="preserve"> Esta Lei entra em vigor na data de sua publicação.</w:t>
      </w:r>
    </w:p>
    <w:p w14:paraId="50BB33E6" w14:textId="77777777" w:rsidR="005C67F9" w:rsidRPr="0044428F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</w:p>
    <w:p w14:paraId="38C2D014" w14:textId="77777777" w:rsidR="005C67F9" w:rsidRPr="0044428F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44428F">
        <w:rPr>
          <w:rFonts w:ascii="Arial" w:hAnsi="Arial" w:cs="Arial"/>
          <w:sz w:val="20"/>
          <w:szCs w:val="20"/>
        </w:rPr>
        <w:t xml:space="preserve">Gabinete do Prefeito Municipal de Anta Gorda, aos 31 dias do mês de março de 2026.  </w:t>
      </w:r>
    </w:p>
    <w:p w14:paraId="24B55AB8" w14:textId="77777777" w:rsidR="005C67F9" w:rsidRPr="0044428F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</w:p>
    <w:p w14:paraId="5C661B4F" w14:textId="77777777" w:rsidR="005C67F9" w:rsidRPr="0044428F" w:rsidRDefault="005C67F9" w:rsidP="005C67F9">
      <w:pPr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</w:p>
    <w:p w14:paraId="54329711" w14:textId="77777777" w:rsidR="005C67F9" w:rsidRPr="0044428F" w:rsidRDefault="005C67F9" w:rsidP="005C67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DA3A33" w14:textId="77777777" w:rsidR="005C67F9" w:rsidRPr="0044428F" w:rsidRDefault="005C67F9" w:rsidP="005C67F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4428F">
        <w:rPr>
          <w:rFonts w:ascii="Arial" w:hAnsi="Arial" w:cs="Arial"/>
          <w:sz w:val="20"/>
          <w:szCs w:val="20"/>
        </w:rPr>
        <w:t xml:space="preserve">Nadir </w:t>
      </w:r>
      <w:proofErr w:type="spellStart"/>
      <w:r w:rsidRPr="0044428F">
        <w:rPr>
          <w:rFonts w:ascii="Arial" w:hAnsi="Arial" w:cs="Arial"/>
          <w:sz w:val="20"/>
          <w:szCs w:val="20"/>
        </w:rPr>
        <w:t>Valdameri</w:t>
      </w:r>
      <w:proofErr w:type="spellEnd"/>
      <w:r w:rsidRPr="0044428F">
        <w:rPr>
          <w:rFonts w:ascii="Arial" w:hAnsi="Arial" w:cs="Arial"/>
          <w:sz w:val="20"/>
          <w:szCs w:val="20"/>
        </w:rPr>
        <w:t>,</w:t>
      </w:r>
    </w:p>
    <w:p w14:paraId="55F773E5" w14:textId="77777777" w:rsidR="005C67F9" w:rsidRPr="0044428F" w:rsidRDefault="005C67F9" w:rsidP="005C67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428F">
        <w:rPr>
          <w:rFonts w:ascii="Arial" w:hAnsi="Arial" w:cs="Arial"/>
          <w:b/>
          <w:sz w:val="20"/>
          <w:szCs w:val="20"/>
        </w:rPr>
        <w:t>Prefeito Municipal em exercício.</w:t>
      </w:r>
    </w:p>
    <w:p w14:paraId="1125E8F8" w14:textId="77777777" w:rsidR="005C67F9" w:rsidRPr="0044428F" w:rsidRDefault="005C67F9" w:rsidP="005C67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671E39" w14:textId="77777777" w:rsidR="005C67F9" w:rsidRPr="0044428F" w:rsidRDefault="005C67F9" w:rsidP="005C67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44428F">
        <w:rPr>
          <w:rFonts w:ascii="Arial" w:eastAsia="Times New Roman" w:hAnsi="Arial" w:cs="Arial"/>
          <w:sz w:val="20"/>
          <w:szCs w:val="20"/>
          <w:lang w:eastAsia="ar-SA"/>
        </w:rPr>
        <w:t>Registre-se e publique-se</w:t>
      </w:r>
    </w:p>
    <w:p w14:paraId="6CFF7062" w14:textId="77777777" w:rsidR="005C67F9" w:rsidRPr="0044428F" w:rsidRDefault="005C67F9" w:rsidP="005C67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E874D39" w14:textId="77777777" w:rsidR="005C67F9" w:rsidRPr="0044428F" w:rsidRDefault="005C67F9" w:rsidP="005C67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7AA53A8" w14:textId="77777777" w:rsidR="005C67F9" w:rsidRPr="0044428F" w:rsidRDefault="005C67F9" w:rsidP="005C67F9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44428F">
        <w:rPr>
          <w:rFonts w:ascii="Arial" w:eastAsia="Times New Roman" w:hAnsi="Arial" w:cs="Arial"/>
          <w:sz w:val="20"/>
          <w:szCs w:val="20"/>
          <w:lang w:eastAsia="ar-SA"/>
        </w:rPr>
        <w:t>Laiane</w:t>
      </w:r>
      <w:proofErr w:type="spellEnd"/>
      <w:r w:rsidRPr="0044428F">
        <w:rPr>
          <w:rFonts w:ascii="Arial" w:eastAsia="Times New Roman" w:hAnsi="Arial" w:cs="Arial"/>
          <w:sz w:val="20"/>
          <w:szCs w:val="20"/>
          <w:lang w:eastAsia="ar-SA"/>
        </w:rPr>
        <w:t xml:space="preserve"> Moretto</w:t>
      </w:r>
    </w:p>
    <w:p w14:paraId="6C58269A" w14:textId="77777777" w:rsidR="005C67F9" w:rsidRPr="0044428F" w:rsidRDefault="005C67F9" w:rsidP="005C67F9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428F">
        <w:rPr>
          <w:rFonts w:ascii="Arial" w:eastAsia="Times New Roman" w:hAnsi="Arial" w:cs="Arial"/>
          <w:sz w:val="20"/>
          <w:szCs w:val="20"/>
          <w:lang w:eastAsia="ar-SA"/>
        </w:rPr>
        <w:t>Secretária Municipal de Administração</w:t>
      </w:r>
    </w:p>
    <w:sectPr w:rsidR="005C67F9" w:rsidRPr="0044428F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F48" w14:textId="77777777" w:rsidR="007E33FC" w:rsidRDefault="007E33FC">
      <w:pPr>
        <w:spacing w:after="0" w:line="240" w:lineRule="auto"/>
      </w:pPr>
      <w:r>
        <w:separator/>
      </w:r>
    </w:p>
  </w:endnote>
  <w:endnote w:type="continuationSeparator" w:id="0">
    <w:p w14:paraId="19994082" w14:textId="77777777" w:rsidR="007E33FC" w:rsidRDefault="007E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2677" w14:textId="77777777" w:rsidR="007E33FC" w:rsidRDefault="007E33FC">
      <w:pPr>
        <w:spacing w:after="0" w:line="240" w:lineRule="auto"/>
      </w:pPr>
      <w:r>
        <w:separator/>
      </w:r>
    </w:p>
  </w:footnote>
  <w:footnote w:type="continuationSeparator" w:id="0">
    <w:p w14:paraId="2EEDB272" w14:textId="77777777" w:rsidR="007E33FC" w:rsidRDefault="007E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4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5FE1"/>
    <w:rsid w:val="002A1EB2"/>
    <w:rsid w:val="002E0CFD"/>
    <w:rsid w:val="003625C3"/>
    <w:rsid w:val="003B5510"/>
    <w:rsid w:val="003C6015"/>
    <w:rsid w:val="003F2893"/>
    <w:rsid w:val="0044428F"/>
    <w:rsid w:val="0049427A"/>
    <w:rsid w:val="004B7ADD"/>
    <w:rsid w:val="004D6102"/>
    <w:rsid w:val="004F0939"/>
    <w:rsid w:val="00544647"/>
    <w:rsid w:val="005C67F9"/>
    <w:rsid w:val="005C7178"/>
    <w:rsid w:val="006162C2"/>
    <w:rsid w:val="0065476E"/>
    <w:rsid w:val="006F2B1A"/>
    <w:rsid w:val="006F61C2"/>
    <w:rsid w:val="007354D2"/>
    <w:rsid w:val="00754980"/>
    <w:rsid w:val="00773DB7"/>
    <w:rsid w:val="007E33FC"/>
    <w:rsid w:val="00864096"/>
    <w:rsid w:val="008B662D"/>
    <w:rsid w:val="008B709E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92882"/>
    <w:rsid w:val="00AE1186"/>
    <w:rsid w:val="00B62BBA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542C-78FA-49FC-AC4D-46818633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2</cp:revision>
  <cp:lastPrinted>2026-03-31T19:16:00Z</cp:lastPrinted>
  <dcterms:created xsi:type="dcterms:W3CDTF">2026-03-31T19:33:00Z</dcterms:created>
  <dcterms:modified xsi:type="dcterms:W3CDTF">2026-03-31T19:33:00Z</dcterms:modified>
</cp:coreProperties>
</file>