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DAC4" w14:textId="77777777"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606A5F" w14:textId="7F2FB6A2" w:rsidR="00A76C6A" w:rsidRPr="005F4566" w:rsidRDefault="00E66E19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pt-BR"/>
        </w:rPr>
        <w:t>10</w:t>
      </w:r>
      <w:r w:rsidR="00D96B12">
        <w:rPr>
          <w:rFonts w:ascii="Times New Roman" w:eastAsia="Times New Roman" w:hAnsi="Times New Roman" w:cs="Times New Roman"/>
          <w:sz w:val="28"/>
          <w:szCs w:val="28"/>
          <w:lang w:eastAsia="pt-BR"/>
        </w:rPr>
        <w:t>/2023</w:t>
      </w:r>
    </w:p>
    <w:p w14:paraId="2DDD77D5" w14:textId="77777777"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44AFE7F" w14:textId="0A788611"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pt-BR"/>
        </w:rPr>
        <w:t>orientar as associações de água do município para que seja criada uma única associação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6C1218FD" w14:textId="77777777"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D558D5C" w14:textId="77777777"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14:paraId="261CC82F" w14:textId="77777777"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39386AAC" w14:textId="223B7AA2" w:rsidR="00E66E19" w:rsidRDefault="002E0C17" w:rsidP="00D96B1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criação de uma única associação de água, devidamente regularizada e formalizada, abrangendo todas as atuais associações de água do município, facilitaria o acesso dessas entidades a receber recursos públicos que poderiam ser utilizados reformas e ampliações das mesmas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 </w:t>
      </w:r>
    </w:p>
    <w:p w14:paraId="446119C8" w14:textId="77777777" w:rsidR="00E66E19" w:rsidRDefault="00E66E19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C26EA91" w14:textId="58AAC0BE"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6B747E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6B747E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bookmarkStart w:id="0" w:name="_GoBack"/>
      <w:bookmarkEnd w:id="0"/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spellEnd"/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5C019F81" w14:textId="77777777"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51081B" w14:textId="77777777"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0B0D165" w14:textId="77777777"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A5DE483" w14:textId="77777777" w:rsidR="00E7517C" w:rsidRDefault="00121935" w:rsidP="00121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ESTEVÃO  CAUZZI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6F1440BE" w14:textId="77777777" w:rsidR="00302507" w:rsidRDefault="00302507" w:rsidP="00121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Progressistas</w:t>
      </w:r>
    </w:p>
    <w:p w14:paraId="770499FA" w14:textId="77777777"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A"/>
    <w:rsid w:val="00121935"/>
    <w:rsid w:val="002E0C17"/>
    <w:rsid w:val="00302507"/>
    <w:rsid w:val="003B0367"/>
    <w:rsid w:val="005F4566"/>
    <w:rsid w:val="00616C9E"/>
    <w:rsid w:val="006B747E"/>
    <w:rsid w:val="006F7F7A"/>
    <w:rsid w:val="007C487E"/>
    <w:rsid w:val="007D15B4"/>
    <w:rsid w:val="00852B9B"/>
    <w:rsid w:val="00860942"/>
    <w:rsid w:val="00A74FB2"/>
    <w:rsid w:val="00A76C6A"/>
    <w:rsid w:val="00C61BA8"/>
    <w:rsid w:val="00C949C0"/>
    <w:rsid w:val="00CC40CF"/>
    <w:rsid w:val="00D07DB2"/>
    <w:rsid w:val="00D96B12"/>
    <w:rsid w:val="00E66E19"/>
    <w:rsid w:val="00E7517C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10D2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3</cp:revision>
  <cp:lastPrinted>2021-03-29T17:13:00Z</cp:lastPrinted>
  <dcterms:created xsi:type="dcterms:W3CDTF">2023-04-24T18:32:00Z</dcterms:created>
  <dcterms:modified xsi:type="dcterms:W3CDTF">2023-04-24T18:43:00Z</dcterms:modified>
</cp:coreProperties>
</file>