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F0" w:rsidRDefault="00067DF0" w:rsidP="00067DF0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</w:pPr>
    </w:p>
    <w:p w:rsidR="00067DF0" w:rsidRDefault="00067DF0" w:rsidP="00067DF0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 xml:space="preserve">REQUERIMENTO Nº </w:t>
      </w:r>
      <w:r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>016</w:t>
      </w:r>
      <w:r w:rsidRPr="00067DF0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>/2026</w:t>
      </w:r>
    </w:p>
    <w:p w:rsidR="00067DF0" w:rsidRPr="00067DF0" w:rsidRDefault="00067DF0" w:rsidP="00067DF0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</w:pPr>
    </w:p>
    <w:p w:rsidR="00067DF0" w:rsidRP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A Vereadora Marta Helena </w:t>
      </w:r>
      <w:proofErr w:type="spellStart"/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>Dalpasquale</w:t>
      </w:r>
      <w:proofErr w:type="spellEnd"/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>, no uso de suas atribuições regimentais, requer que seja encaminhado ao Poder Executivo Municipal, o seguinte pedido de informações:</w:t>
      </w:r>
    </w:p>
    <w:p w:rsid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</w:pPr>
    </w:p>
    <w:p w:rsidR="00067DF0" w:rsidRP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Que sejam prestadas informações sobre a atual situação da contratação de médico ginecologista/obstetra para atendimento </w:t>
      </w:r>
      <w:r>
        <w:rPr>
          <w:rFonts w:asciiTheme="majorHAnsi" w:eastAsia="Times New Roman" w:hAnsiTheme="majorHAnsi" w:cstheme="majorHAnsi"/>
          <w:sz w:val="28"/>
          <w:szCs w:val="28"/>
          <w:lang w:eastAsia="pt-BR"/>
        </w:rPr>
        <w:t>junto à rede municipal de saúde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>.</w:t>
      </w:r>
    </w:p>
    <w:p w:rsidR="00067DF0" w:rsidRP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>Requer também informações acerca da contratação de médic</w:t>
      </w:r>
      <w:r>
        <w:rPr>
          <w:rFonts w:asciiTheme="majorHAnsi" w:eastAsia="Times New Roman" w:hAnsiTheme="majorHAnsi" w:cstheme="majorHAnsi"/>
          <w:sz w:val="28"/>
          <w:szCs w:val="28"/>
          <w:lang w:eastAsia="pt-BR"/>
        </w:rPr>
        <w:t>o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 pediatra para atendimento no Município, considerando tratar-se de demanda antiga da comunidade.</w:t>
      </w:r>
    </w:p>
    <w:p w:rsidR="00067DF0" w:rsidRP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67DF0" w:rsidRDefault="00067DF0" w:rsidP="00067DF0">
      <w:pPr>
        <w:spacing w:after="0" w:line="360" w:lineRule="auto"/>
        <w:ind w:firstLine="1134"/>
        <w:jc w:val="right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Sala das Sessões, </w:t>
      </w:r>
      <w:r>
        <w:rPr>
          <w:rFonts w:asciiTheme="majorHAnsi" w:eastAsia="Times New Roman" w:hAnsiTheme="majorHAnsi" w:cstheme="majorHAnsi"/>
          <w:sz w:val="28"/>
          <w:szCs w:val="28"/>
          <w:lang w:eastAsia="pt-BR"/>
        </w:rPr>
        <w:t>11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 de </w:t>
      </w:r>
      <w:r>
        <w:rPr>
          <w:rFonts w:asciiTheme="majorHAnsi" w:eastAsia="Times New Roman" w:hAnsiTheme="majorHAnsi" w:cstheme="majorHAnsi"/>
          <w:sz w:val="28"/>
          <w:szCs w:val="28"/>
          <w:lang w:eastAsia="pt-BR"/>
        </w:rPr>
        <w:t>maio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 de 2026.</w:t>
      </w:r>
    </w:p>
    <w:p w:rsid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67DF0" w:rsidRPr="00067DF0" w:rsidRDefault="00067DF0" w:rsidP="00067DF0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bookmarkStart w:id="0" w:name="_GoBack"/>
      <w:bookmarkEnd w:id="0"/>
    </w:p>
    <w:p w:rsidR="00067DF0" w:rsidRPr="00067DF0" w:rsidRDefault="00067DF0" w:rsidP="00067DF0">
      <w:pPr>
        <w:spacing w:after="0" w:line="360" w:lineRule="auto"/>
        <w:ind w:firstLine="1134"/>
        <w:jc w:val="center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MARTA HELENA DALPASQUALE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br/>
        <w:t>Vereadora</w:t>
      </w:r>
    </w:p>
    <w:p w:rsidR="001550A3" w:rsidRDefault="001550A3" w:rsidP="00067DF0">
      <w:pPr>
        <w:spacing w:after="0" w:line="360" w:lineRule="auto"/>
        <w:ind w:firstLine="1134"/>
        <w:jc w:val="both"/>
      </w:pPr>
    </w:p>
    <w:sectPr w:rsidR="001550A3" w:rsidSect="00067DF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30F"/>
    <w:multiLevelType w:val="multilevel"/>
    <w:tmpl w:val="0F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1790"/>
    <w:multiLevelType w:val="multilevel"/>
    <w:tmpl w:val="549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69"/>
    <w:rsid w:val="00067DF0"/>
    <w:rsid w:val="001550A3"/>
    <w:rsid w:val="007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46C6"/>
  <w15:chartTrackingRefBased/>
  <w15:docId w15:val="{84833A2E-BBB5-4EB2-BE2A-1CAF12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D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D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2026-05-11T14:17:00Z</dcterms:created>
  <dcterms:modified xsi:type="dcterms:W3CDTF">2026-05-11T14:26:00Z</dcterms:modified>
</cp:coreProperties>
</file>